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515A" w14:textId="0D2AF332" w:rsidR="00692059" w:rsidRPr="00692059" w:rsidRDefault="00692059" w:rsidP="00692059">
      <w:pPr>
        <w:jc w:val="center"/>
        <w:rPr>
          <w:rFonts w:ascii="Arial" w:hAnsi="Arial" w:cs="Arial"/>
          <w:b/>
          <w:bCs/>
        </w:rPr>
      </w:pPr>
      <w:r w:rsidRPr="00692059">
        <w:rPr>
          <w:rFonts w:ascii="Arial" w:hAnsi="Arial" w:cs="Arial"/>
          <w:b/>
          <w:bCs/>
        </w:rPr>
        <w:t xml:space="preserve">JANAL PIXAN 2024: PUERTO JUÁREZ SE CONSOLIDA COMO DESTINO IMPERDIBLE PARA </w:t>
      </w:r>
      <w:r w:rsidR="0015559A" w:rsidRPr="00692059">
        <w:rPr>
          <w:rFonts w:ascii="Arial" w:hAnsi="Arial" w:cs="Arial"/>
          <w:b/>
          <w:bCs/>
        </w:rPr>
        <w:t>VIVIR EL</w:t>
      </w:r>
      <w:r w:rsidRPr="00692059">
        <w:rPr>
          <w:rFonts w:ascii="Arial" w:hAnsi="Arial" w:cs="Arial"/>
          <w:b/>
          <w:bCs/>
        </w:rPr>
        <w:t xml:space="preserve"> DÍA DE MUERTOS EN CANCÚN: ANA PATY PERALTA</w:t>
      </w:r>
    </w:p>
    <w:p w14:paraId="325EA6FD" w14:textId="77777777" w:rsidR="00692059" w:rsidRPr="00692059" w:rsidRDefault="00692059" w:rsidP="00692059">
      <w:pPr>
        <w:jc w:val="both"/>
        <w:rPr>
          <w:rFonts w:ascii="Arial" w:hAnsi="Arial" w:cs="Arial"/>
        </w:rPr>
      </w:pPr>
    </w:p>
    <w:p w14:paraId="642EC2A6" w14:textId="77777777" w:rsidR="00692059" w:rsidRDefault="00692059" w:rsidP="00692059">
      <w:pPr>
        <w:pStyle w:val="Prrafodelista"/>
        <w:numPr>
          <w:ilvl w:val="0"/>
          <w:numId w:val="102"/>
        </w:numPr>
        <w:jc w:val="both"/>
        <w:rPr>
          <w:rFonts w:ascii="Arial" w:hAnsi="Arial" w:cs="Arial"/>
        </w:rPr>
      </w:pPr>
      <w:r w:rsidRPr="00692059">
        <w:rPr>
          <w:rFonts w:ascii="Arial" w:hAnsi="Arial" w:cs="Arial"/>
        </w:rPr>
        <w:t xml:space="preserve">Más de 20 mil asistentes en el segundo día de festividades </w:t>
      </w:r>
    </w:p>
    <w:p w14:paraId="0821B807" w14:textId="2CA58010" w:rsidR="00692059" w:rsidRPr="00692059" w:rsidRDefault="00692059" w:rsidP="00692059">
      <w:pPr>
        <w:pStyle w:val="Prrafodelista"/>
        <w:numPr>
          <w:ilvl w:val="0"/>
          <w:numId w:val="102"/>
        </w:numPr>
        <w:jc w:val="both"/>
        <w:rPr>
          <w:rFonts w:ascii="Arial" w:hAnsi="Arial" w:cs="Arial"/>
        </w:rPr>
      </w:pPr>
      <w:r w:rsidRPr="00692059">
        <w:rPr>
          <w:rFonts w:ascii="Arial" w:hAnsi="Arial" w:cs="Arial"/>
        </w:rPr>
        <w:t xml:space="preserve">Autoridades recibieron la procesión de catrinas y catrines desde el mar y encabezaron el tradicional desfile por la calle principal de la subdelegación </w:t>
      </w:r>
    </w:p>
    <w:p w14:paraId="109D88F6" w14:textId="77777777" w:rsidR="00692059" w:rsidRPr="00692059" w:rsidRDefault="00692059" w:rsidP="00692059">
      <w:pPr>
        <w:jc w:val="both"/>
        <w:rPr>
          <w:rFonts w:ascii="Arial" w:hAnsi="Arial" w:cs="Arial"/>
        </w:rPr>
      </w:pPr>
    </w:p>
    <w:p w14:paraId="069C037D" w14:textId="4A56D7F3" w:rsidR="00692059" w:rsidRPr="00692059" w:rsidRDefault="00692059" w:rsidP="00692059">
      <w:pPr>
        <w:jc w:val="both"/>
        <w:rPr>
          <w:rFonts w:ascii="Arial" w:hAnsi="Arial" w:cs="Arial"/>
        </w:rPr>
      </w:pPr>
      <w:r w:rsidRPr="00692059">
        <w:rPr>
          <w:rFonts w:ascii="Arial" w:hAnsi="Arial" w:cs="Arial"/>
          <w:b/>
          <w:bCs/>
        </w:rPr>
        <w:t>Cancún, Q. R., a 01 de noviembre de 2024.-</w:t>
      </w:r>
      <w:r w:rsidRPr="00692059">
        <w:rPr>
          <w:rFonts w:ascii="Arial" w:hAnsi="Arial" w:cs="Arial"/>
        </w:rPr>
        <w:t xml:space="preserve"> En </w:t>
      </w:r>
      <w:r w:rsidR="0015559A" w:rsidRPr="00692059">
        <w:rPr>
          <w:rFonts w:ascii="Arial" w:hAnsi="Arial" w:cs="Arial"/>
        </w:rPr>
        <w:t>plena algarabía</w:t>
      </w:r>
      <w:r w:rsidRPr="00692059">
        <w:rPr>
          <w:rFonts w:ascii="Arial" w:hAnsi="Arial" w:cs="Arial"/>
        </w:rPr>
        <w:t xml:space="preserve"> y verbena popular, la </w:t>
      </w:r>
      <w:proofErr w:type="gramStart"/>
      <w:r w:rsidRPr="00692059">
        <w:rPr>
          <w:rFonts w:ascii="Arial" w:hAnsi="Arial" w:cs="Arial"/>
        </w:rPr>
        <w:t>Presidenta</w:t>
      </w:r>
      <w:proofErr w:type="gramEnd"/>
      <w:r w:rsidRPr="00692059">
        <w:rPr>
          <w:rFonts w:ascii="Arial" w:hAnsi="Arial" w:cs="Arial"/>
        </w:rPr>
        <w:t xml:space="preserve"> Municipal, Ana Paty Peralta, y la gobernadora Mara Lezama, participaron en el evento </w:t>
      </w:r>
      <w:proofErr w:type="spellStart"/>
      <w:r w:rsidRPr="00692059">
        <w:rPr>
          <w:rFonts w:ascii="Arial" w:hAnsi="Arial" w:cs="Arial"/>
        </w:rPr>
        <w:t>Janal</w:t>
      </w:r>
      <w:proofErr w:type="spellEnd"/>
      <w:r w:rsidRPr="00692059">
        <w:rPr>
          <w:rFonts w:ascii="Arial" w:hAnsi="Arial" w:cs="Arial"/>
        </w:rPr>
        <w:t xml:space="preserve"> </w:t>
      </w:r>
      <w:proofErr w:type="spellStart"/>
      <w:r w:rsidRPr="00692059">
        <w:rPr>
          <w:rFonts w:ascii="Arial" w:hAnsi="Arial" w:cs="Arial"/>
        </w:rPr>
        <w:t>Pixan</w:t>
      </w:r>
      <w:proofErr w:type="spellEnd"/>
      <w:r w:rsidRPr="00692059">
        <w:rPr>
          <w:rFonts w:ascii="Arial" w:hAnsi="Arial" w:cs="Arial"/>
        </w:rPr>
        <w:t xml:space="preserve"> 2024 en Puerto Juárez, una celebración que invita tanto a cancunenses como a turistas a sumergirse en las tradiciones mexicanas del Día de Muertos. </w:t>
      </w:r>
    </w:p>
    <w:p w14:paraId="2A3E75C7" w14:textId="77777777" w:rsidR="00692059" w:rsidRPr="00692059" w:rsidRDefault="00692059" w:rsidP="00692059">
      <w:pPr>
        <w:jc w:val="both"/>
        <w:rPr>
          <w:rFonts w:ascii="Arial" w:hAnsi="Arial" w:cs="Arial"/>
        </w:rPr>
      </w:pPr>
    </w:p>
    <w:p w14:paraId="393922F1" w14:textId="77777777" w:rsidR="00692059" w:rsidRPr="00692059" w:rsidRDefault="00692059" w:rsidP="00692059">
      <w:pPr>
        <w:jc w:val="both"/>
        <w:rPr>
          <w:rFonts w:ascii="Arial" w:hAnsi="Arial" w:cs="Arial"/>
        </w:rPr>
      </w:pPr>
      <w:r w:rsidRPr="00692059">
        <w:rPr>
          <w:rFonts w:ascii="Arial" w:hAnsi="Arial" w:cs="Arial"/>
        </w:rPr>
        <w:t xml:space="preserve">Con acceso gratuito, esta actividad ofrece una experiencia de sana diversión en familia, permitiendo a los asistentes conectar con las raíces culturales de la región. </w:t>
      </w:r>
    </w:p>
    <w:p w14:paraId="5FFE549C" w14:textId="77777777" w:rsidR="00692059" w:rsidRPr="00692059" w:rsidRDefault="00692059" w:rsidP="00692059">
      <w:pPr>
        <w:jc w:val="both"/>
        <w:rPr>
          <w:rFonts w:ascii="Arial" w:hAnsi="Arial" w:cs="Arial"/>
        </w:rPr>
      </w:pPr>
    </w:p>
    <w:p w14:paraId="3B00D571" w14:textId="77777777" w:rsidR="00692059" w:rsidRPr="00692059" w:rsidRDefault="00692059" w:rsidP="00692059">
      <w:pPr>
        <w:jc w:val="both"/>
        <w:rPr>
          <w:rFonts w:ascii="Arial" w:hAnsi="Arial" w:cs="Arial"/>
        </w:rPr>
      </w:pPr>
      <w:proofErr w:type="spellStart"/>
      <w:r w:rsidRPr="00692059">
        <w:rPr>
          <w:rFonts w:ascii="Arial" w:hAnsi="Arial" w:cs="Arial"/>
        </w:rPr>
        <w:t>Janal</w:t>
      </w:r>
      <w:proofErr w:type="spellEnd"/>
      <w:r w:rsidRPr="00692059">
        <w:rPr>
          <w:rFonts w:ascii="Arial" w:hAnsi="Arial" w:cs="Arial"/>
        </w:rPr>
        <w:t xml:space="preserve"> </w:t>
      </w:r>
      <w:proofErr w:type="spellStart"/>
      <w:r w:rsidRPr="00692059">
        <w:rPr>
          <w:rFonts w:ascii="Arial" w:hAnsi="Arial" w:cs="Arial"/>
        </w:rPr>
        <w:t>Pixan</w:t>
      </w:r>
      <w:proofErr w:type="spellEnd"/>
      <w:r w:rsidRPr="00692059">
        <w:rPr>
          <w:rFonts w:ascii="Arial" w:hAnsi="Arial" w:cs="Arial"/>
        </w:rPr>
        <w:t xml:space="preserve"> es una ventana abierta para que visitantes de todas partes disfruten de altares coloridos, danzas, y sabores tradicionales, contribuyendo así a la riqueza cultural y a la preservación de costumbres de nuestros antepasados.</w:t>
      </w:r>
    </w:p>
    <w:p w14:paraId="2A0911B1" w14:textId="77777777" w:rsidR="00692059" w:rsidRPr="00692059" w:rsidRDefault="00692059" w:rsidP="00692059">
      <w:pPr>
        <w:jc w:val="both"/>
        <w:rPr>
          <w:rFonts w:ascii="Arial" w:hAnsi="Arial" w:cs="Arial"/>
        </w:rPr>
      </w:pPr>
    </w:p>
    <w:p w14:paraId="38F86B46" w14:textId="77777777" w:rsidR="00692059" w:rsidRPr="00692059" w:rsidRDefault="00692059" w:rsidP="00692059">
      <w:pPr>
        <w:jc w:val="both"/>
        <w:rPr>
          <w:rFonts w:ascii="Arial" w:hAnsi="Arial" w:cs="Arial"/>
        </w:rPr>
      </w:pPr>
      <w:r w:rsidRPr="00692059">
        <w:rPr>
          <w:rFonts w:ascii="Arial" w:hAnsi="Arial" w:cs="Arial"/>
        </w:rPr>
        <w:t xml:space="preserve">Además de su valor cultural, </w:t>
      </w:r>
      <w:proofErr w:type="spellStart"/>
      <w:r w:rsidRPr="00692059">
        <w:rPr>
          <w:rFonts w:ascii="Arial" w:hAnsi="Arial" w:cs="Arial"/>
        </w:rPr>
        <w:t>Janal</w:t>
      </w:r>
      <w:proofErr w:type="spellEnd"/>
      <w:r w:rsidRPr="00692059">
        <w:rPr>
          <w:rFonts w:ascii="Arial" w:hAnsi="Arial" w:cs="Arial"/>
        </w:rPr>
        <w:t xml:space="preserve"> </w:t>
      </w:r>
      <w:proofErr w:type="spellStart"/>
      <w:r w:rsidRPr="00692059">
        <w:rPr>
          <w:rFonts w:ascii="Arial" w:hAnsi="Arial" w:cs="Arial"/>
        </w:rPr>
        <w:t>Pixan</w:t>
      </w:r>
      <w:proofErr w:type="spellEnd"/>
      <w:r w:rsidRPr="00692059">
        <w:rPr>
          <w:rFonts w:ascii="Arial" w:hAnsi="Arial" w:cs="Arial"/>
        </w:rPr>
        <w:t xml:space="preserve"> 2024 desempeña un papel importante en la economía local al brindar espacio a pequeños comerciantes, artesanos y gastronómicos, que en este evento encuentran una plataforma para ofrecer sus productos a un amplio público, estimulando la microeconomía. La oportunidad de vender artesanías, alimentos típicos y recuerdos genera un impacto positivo en sus ingresos y en la economía de Puerto Juárez, promoviendo a su vez el consumo local.</w:t>
      </w:r>
    </w:p>
    <w:p w14:paraId="2D382A35" w14:textId="77777777" w:rsidR="00692059" w:rsidRPr="00692059" w:rsidRDefault="00692059" w:rsidP="00692059">
      <w:pPr>
        <w:jc w:val="both"/>
        <w:rPr>
          <w:rFonts w:ascii="Arial" w:hAnsi="Arial" w:cs="Arial"/>
        </w:rPr>
      </w:pPr>
    </w:p>
    <w:p w14:paraId="5EB7FB8F" w14:textId="77777777" w:rsidR="00692059" w:rsidRPr="00692059" w:rsidRDefault="00692059" w:rsidP="00692059">
      <w:pPr>
        <w:jc w:val="both"/>
        <w:rPr>
          <w:rFonts w:ascii="Arial" w:hAnsi="Arial" w:cs="Arial"/>
        </w:rPr>
      </w:pPr>
      <w:r w:rsidRPr="00692059">
        <w:rPr>
          <w:rFonts w:ascii="Arial" w:hAnsi="Arial" w:cs="Arial"/>
        </w:rPr>
        <w:t xml:space="preserve">Con el paso de los años, </w:t>
      </w:r>
      <w:proofErr w:type="spellStart"/>
      <w:r w:rsidRPr="00692059">
        <w:rPr>
          <w:rFonts w:ascii="Arial" w:hAnsi="Arial" w:cs="Arial"/>
        </w:rPr>
        <w:t>Janal</w:t>
      </w:r>
      <w:proofErr w:type="spellEnd"/>
      <w:r w:rsidRPr="00692059">
        <w:rPr>
          <w:rFonts w:ascii="Arial" w:hAnsi="Arial" w:cs="Arial"/>
        </w:rPr>
        <w:t xml:space="preserve"> </w:t>
      </w:r>
      <w:proofErr w:type="spellStart"/>
      <w:r w:rsidRPr="00692059">
        <w:rPr>
          <w:rFonts w:ascii="Arial" w:hAnsi="Arial" w:cs="Arial"/>
        </w:rPr>
        <w:t>Pixan</w:t>
      </w:r>
      <w:proofErr w:type="spellEnd"/>
      <w:r w:rsidRPr="00692059">
        <w:rPr>
          <w:rFonts w:ascii="Arial" w:hAnsi="Arial" w:cs="Arial"/>
        </w:rPr>
        <w:t xml:space="preserve"> en Puerto Juárez ha comenzado a posicionarse como una de las celebraciones del Día de Muertos más destacadas a nivel nacional, al lado de festivales en lugares emblemáticos como la Ciudad de México, Pátzcuaro y Xcaret. </w:t>
      </w:r>
    </w:p>
    <w:p w14:paraId="533A81A7" w14:textId="77777777" w:rsidR="00692059" w:rsidRPr="00692059" w:rsidRDefault="00692059" w:rsidP="00692059">
      <w:pPr>
        <w:jc w:val="both"/>
        <w:rPr>
          <w:rFonts w:ascii="Arial" w:hAnsi="Arial" w:cs="Arial"/>
        </w:rPr>
      </w:pPr>
    </w:p>
    <w:p w14:paraId="068CC24E" w14:textId="77777777" w:rsidR="00692059" w:rsidRPr="00692059" w:rsidRDefault="00692059" w:rsidP="00692059">
      <w:pPr>
        <w:jc w:val="both"/>
        <w:rPr>
          <w:rFonts w:ascii="Arial" w:hAnsi="Arial" w:cs="Arial"/>
        </w:rPr>
      </w:pPr>
      <w:r w:rsidRPr="00692059">
        <w:rPr>
          <w:rFonts w:ascii="Arial" w:hAnsi="Arial" w:cs="Arial"/>
        </w:rPr>
        <w:t xml:space="preserve">Este evento único impulsa el reconocimiento de Puerto Juárez, atrayendo a visitantes que buscan vivir la esencia de nuestras tradiciones. Así, </w:t>
      </w:r>
      <w:proofErr w:type="spellStart"/>
      <w:r w:rsidRPr="00692059">
        <w:rPr>
          <w:rFonts w:ascii="Arial" w:hAnsi="Arial" w:cs="Arial"/>
        </w:rPr>
        <w:t>Janal</w:t>
      </w:r>
      <w:proofErr w:type="spellEnd"/>
      <w:r w:rsidRPr="00692059">
        <w:rPr>
          <w:rFonts w:ascii="Arial" w:hAnsi="Arial" w:cs="Arial"/>
        </w:rPr>
        <w:t xml:space="preserve"> </w:t>
      </w:r>
      <w:proofErr w:type="spellStart"/>
      <w:r w:rsidRPr="00692059">
        <w:rPr>
          <w:rFonts w:ascii="Arial" w:hAnsi="Arial" w:cs="Arial"/>
        </w:rPr>
        <w:t>Pixan</w:t>
      </w:r>
      <w:proofErr w:type="spellEnd"/>
      <w:r w:rsidRPr="00692059">
        <w:rPr>
          <w:rFonts w:ascii="Arial" w:hAnsi="Arial" w:cs="Arial"/>
        </w:rPr>
        <w:t xml:space="preserve"> no solo celebra a los que partieron, sino que también fortalece la identidad y el prestigio de este rincón de Quintana Roo.</w:t>
      </w:r>
    </w:p>
    <w:p w14:paraId="6106ED9F" w14:textId="77777777" w:rsidR="00692059" w:rsidRPr="00692059" w:rsidRDefault="00692059" w:rsidP="00692059">
      <w:pPr>
        <w:jc w:val="both"/>
        <w:rPr>
          <w:rFonts w:ascii="Arial" w:hAnsi="Arial" w:cs="Arial"/>
        </w:rPr>
      </w:pPr>
    </w:p>
    <w:p w14:paraId="61D6CAF2" w14:textId="77777777" w:rsidR="00692059" w:rsidRPr="00692059" w:rsidRDefault="00692059" w:rsidP="00692059">
      <w:pPr>
        <w:jc w:val="both"/>
        <w:rPr>
          <w:rFonts w:ascii="Arial" w:hAnsi="Arial" w:cs="Arial"/>
        </w:rPr>
      </w:pPr>
      <w:r w:rsidRPr="00692059">
        <w:rPr>
          <w:rFonts w:ascii="Arial" w:hAnsi="Arial" w:cs="Arial"/>
        </w:rPr>
        <w:t xml:space="preserve">Arropadas por la comunidad artística local, de cancunenses y turistas, Ana Paty Peralta y Mara Lezama acudieron a honrar a los Fieles Difuntos.  </w:t>
      </w:r>
    </w:p>
    <w:p w14:paraId="08348C1F" w14:textId="77777777" w:rsidR="00692059" w:rsidRPr="00692059" w:rsidRDefault="00692059" w:rsidP="00692059">
      <w:pPr>
        <w:jc w:val="both"/>
        <w:rPr>
          <w:rFonts w:ascii="Arial" w:hAnsi="Arial" w:cs="Arial"/>
        </w:rPr>
      </w:pPr>
    </w:p>
    <w:p w14:paraId="62F02B72" w14:textId="0B9FC42F" w:rsidR="00692059" w:rsidRPr="00692059" w:rsidRDefault="00692059" w:rsidP="00692059">
      <w:pPr>
        <w:jc w:val="both"/>
        <w:rPr>
          <w:rFonts w:ascii="Arial" w:hAnsi="Arial" w:cs="Arial"/>
        </w:rPr>
      </w:pPr>
      <w:r w:rsidRPr="00692059">
        <w:rPr>
          <w:rFonts w:ascii="Arial" w:hAnsi="Arial" w:cs="Arial"/>
        </w:rPr>
        <w:lastRenderedPageBreak/>
        <w:t xml:space="preserve">“Hoy es una noche mágica y desde ayer ha vivido Puerto Juárez esta celebración que fue creada </w:t>
      </w:r>
      <w:r w:rsidR="00DC1A09" w:rsidRPr="00E94420">
        <w:rPr>
          <w:rFonts w:ascii="Arial" w:hAnsi="Arial" w:cs="Arial"/>
        </w:rPr>
        <w:t>po</w:t>
      </w:r>
      <w:r w:rsidR="00DC1A09">
        <w:rPr>
          <w:rFonts w:ascii="Arial" w:hAnsi="Arial" w:cs="Arial"/>
        </w:rPr>
        <w:t>r</w:t>
      </w:r>
      <w:r w:rsidRPr="00692059">
        <w:rPr>
          <w:rFonts w:ascii="Arial" w:hAnsi="Arial" w:cs="Arial"/>
        </w:rPr>
        <w:t xml:space="preserve"> la Gobernadora cuando fue </w:t>
      </w:r>
      <w:proofErr w:type="gramStart"/>
      <w:r w:rsidRPr="00692059">
        <w:rPr>
          <w:rFonts w:ascii="Arial" w:hAnsi="Arial" w:cs="Arial"/>
        </w:rPr>
        <w:t>Presidenta</w:t>
      </w:r>
      <w:proofErr w:type="gramEnd"/>
      <w:r w:rsidRPr="00692059">
        <w:rPr>
          <w:rFonts w:ascii="Arial" w:hAnsi="Arial" w:cs="Arial"/>
        </w:rPr>
        <w:t xml:space="preserve"> Municipal. </w:t>
      </w:r>
      <w:proofErr w:type="spellStart"/>
      <w:r w:rsidRPr="00692059">
        <w:rPr>
          <w:rFonts w:ascii="Arial" w:hAnsi="Arial" w:cs="Arial"/>
        </w:rPr>
        <w:t>Janal</w:t>
      </w:r>
      <w:proofErr w:type="spellEnd"/>
      <w:r w:rsidRPr="00692059">
        <w:rPr>
          <w:rFonts w:ascii="Arial" w:hAnsi="Arial" w:cs="Arial"/>
        </w:rPr>
        <w:t xml:space="preserve"> </w:t>
      </w:r>
      <w:proofErr w:type="spellStart"/>
      <w:r w:rsidRPr="00692059">
        <w:rPr>
          <w:rFonts w:ascii="Arial" w:hAnsi="Arial" w:cs="Arial"/>
        </w:rPr>
        <w:t>Pixan</w:t>
      </w:r>
      <w:proofErr w:type="spellEnd"/>
      <w:r w:rsidRPr="00692059">
        <w:rPr>
          <w:rFonts w:ascii="Arial" w:hAnsi="Arial" w:cs="Arial"/>
        </w:rPr>
        <w:t xml:space="preserve">, es tu legado y como bien dicen, llegó para quedarse, es una tradición que nos une a las y los cancunenses”, afirmó Ana Paty Peralta. </w:t>
      </w:r>
    </w:p>
    <w:p w14:paraId="32BF985F" w14:textId="77777777" w:rsidR="00692059" w:rsidRPr="00692059" w:rsidRDefault="00692059" w:rsidP="00692059">
      <w:pPr>
        <w:jc w:val="both"/>
        <w:rPr>
          <w:rFonts w:ascii="Arial" w:hAnsi="Arial" w:cs="Arial"/>
        </w:rPr>
      </w:pPr>
    </w:p>
    <w:p w14:paraId="7B4533D3" w14:textId="77777777" w:rsidR="00692059" w:rsidRPr="00692059" w:rsidRDefault="00692059" w:rsidP="00692059">
      <w:pPr>
        <w:jc w:val="both"/>
        <w:rPr>
          <w:rFonts w:ascii="Arial" w:hAnsi="Arial" w:cs="Arial"/>
        </w:rPr>
      </w:pPr>
      <w:r w:rsidRPr="00692059">
        <w:rPr>
          <w:rFonts w:ascii="Arial" w:hAnsi="Arial" w:cs="Arial"/>
        </w:rPr>
        <w:t xml:space="preserve">En el escenario principal con forma de concha acústica, donde se dio todo el programa artístico para los más de 20 mil asistentes, la Primera Autoridad Municipal destacó que además refleja la cultura mexicana que enaltece en esta fecha el Día de Muertos para recordar a los seres queridos que partieron anticipadamente. </w:t>
      </w:r>
    </w:p>
    <w:p w14:paraId="28E21226" w14:textId="77777777" w:rsidR="00692059" w:rsidRPr="00692059" w:rsidRDefault="00692059" w:rsidP="00692059">
      <w:pPr>
        <w:jc w:val="both"/>
        <w:rPr>
          <w:rFonts w:ascii="Arial" w:hAnsi="Arial" w:cs="Arial"/>
        </w:rPr>
      </w:pPr>
    </w:p>
    <w:p w14:paraId="03DF163F" w14:textId="77777777" w:rsidR="00692059" w:rsidRPr="00692059" w:rsidRDefault="00692059" w:rsidP="00692059">
      <w:pPr>
        <w:jc w:val="both"/>
        <w:rPr>
          <w:rFonts w:ascii="Arial" w:hAnsi="Arial" w:cs="Arial"/>
        </w:rPr>
      </w:pPr>
      <w:r w:rsidRPr="00692059">
        <w:rPr>
          <w:rFonts w:ascii="Arial" w:hAnsi="Arial" w:cs="Arial"/>
        </w:rPr>
        <w:t xml:space="preserve">De igual forma, celebró a las familias cancunenses que asistieron a celebrar a este emblemático puerto, así como a los artesanos, dependencias e instituciones, gastronómicos y empresas, que se sumaron con la muestra de altares, antojitos y stands para deleite de todos. </w:t>
      </w:r>
    </w:p>
    <w:p w14:paraId="20652B95" w14:textId="77777777" w:rsidR="00692059" w:rsidRPr="00692059" w:rsidRDefault="00692059" w:rsidP="00692059">
      <w:pPr>
        <w:jc w:val="both"/>
        <w:rPr>
          <w:rFonts w:ascii="Arial" w:hAnsi="Arial" w:cs="Arial"/>
        </w:rPr>
      </w:pPr>
    </w:p>
    <w:p w14:paraId="6445AB8C" w14:textId="77777777" w:rsidR="00692059" w:rsidRPr="00692059" w:rsidRDefault="00692059" w:rsidP="00692059">
      <w:pPr>
        <w:jc w:val="both"/>
        <w:rPr>
          <w:rFonts w:ascii="Arial" w:hAnsi="Arial" w:cs="Arial"/>
        </w:rPr>
      </w:pPr>
      <w:r w:rsidRPr="00692059">
        <w:rPr>
          <w:rFonts w:ascii="Arial" w:hAnsi="Arial" w:cs="Arial"/>
        </w:rPr>
        <w:t xml:space="preserve">Posterior a la ceremonia maya de bendición al </w:t>
      </w:r>
      <w:proofErr w:type="spellStart"/>
      <w:r w:rsidRPr="00692059">
        <w:rPr>
          <w:rFonts w:ascii="Arial" w:hAnsi="Arial" w:cs="Arial"/>
        </w:rPr>
        <w:t>Janal</w:t>
      </w:r>
      <w:proofErr w:type="spellEnd"/>
      <w:r w:rsidRPr="00692059">
        <w:rPr>
          <w:rFonts w:ascii="Arial" w:hAnsi="Arial" w:cs="Arial"/>
        </w:rPr>
        <w:t xml:space="preserve"> </w:t>
      </w:r>
      <w:proofErr w:type="spellStart"/>
      <w:r w:rsidRPr="00692059">
        <w:rPr>
          <w:rFonts w:ascii="Arial" w:hAnsi="Arial" w:cs="Arial"/>
        </w:rPr>
        <w:t>Pixan</w:t>
      </w:r>
      <w:proofErr w:type="spellEnd"/>
      <w:r w:rsidRPr="00692059">
        <w:rPr>
          <w:rFonts w:ascii="Arial" w:hAnsi="Arial" w:cs="Arial"/>
        </w:rPr>
        <w:t xml:space="preserve">, la Gobernadora agradeció a Ana Paty Peralta que haya adoptado y mejorado el evento diseñado desde un principio para abrazar las tradiciones y transmitirlas a las nuevas generaciones, libre de venta de bebidas alcohólicas para promover la sana convivencia y además en Puerto Juárez, un lugar donde inició Cancún, el lugar turístico más importante de México y en el mundo. </w:t>
      </w:r>
    </w:p>
    <w:p w14:paraId="5FD31171" w14:textId="77777777" w:rsidR="00692059" w:rsidRPr="00692059" w:rsidRDefault="00692059" w:rsidP="00692059">
      <w:pPr>
        <w:jc w:val="both"/>
        <w:rPr>
          <w:rFonts w:ascii="Arial" w:hAnsi="Arial" w:cs="Arial"/>
        </w:rPr>
      </w:pPr>
    </w:p>
    <w:p w14:paraId="3F51185B" w14:textId="77777777" w:rsidR="00692059" w:rsidRPr="00692059" w:rsidRDefault="00692059" w:rsidP="00692059">
      <w:pPr>
        <w:jc w:val="both"/>
        <w:rPr>
          <w:rFonts w:ascii="Arial" w:hAnsi="Arial" w:cs="Arial"/>
        </w:rPr>
      </w:pPr>
      <w:r w:rsidRPr="00692059">
        <w:rPr>
          <w:rFonts w:ascii="Arial" w:hAnsi="Arial" w:cs="Arial"/>
        </w:rPr>
        <w:t xml:space="preserve">El director del Instituto de Cultura y las Artes, Carlos López Jiménez, detalló que es la tercera edición realizada en la subdelegación, ya que se suma una más en Malecón Tajamar, que además celebra a las almas que vienen a visitar a los vivos ya que no murieron y cruzan el umbral para disfrutar de sus ofrendas con su comida preferida. </w:t>
      </w:r>
    </w:p>
    <w:p w14:paraId="25204203" w14:textId="77777777" w:rsidR="00692059" w:rsidRPr="00692059" w:rsidRDefault="00692059" w:rsidP="00692059">
      <w:pPr>
        <w:jc w:val="both"/>
        <w:rPr>
          <w:rFonts w:ascii="Arial" w:hAnsi="Arial" w:cs="Arial"/>
        </w:rPr>
      </w:pPr>
    </w:p>
    <w:p w14:paraId="61913698" w14:textId="77777777" w:rsidR="00692059" w:rsidRPr="00692059" w:rsidRDefault="00692059" w:rsidP="00692059">
      <w:pPr>
        <w:jc w:val="both"/>
        <w:rPr>
          <w:rFonts w:ascii="Arial" w:hAnsi="Arial" w:cs="Arial"/>
        </w:rPr>
      </w:pPr>
      <w:r w:rsidRPr="00692059">
        <w:rPr>
          <w:rFonts w:ascii="Arial" w:hAnsi="Arial" w:cs="Arial"/>
        </w:rPr>
        <w:t xml:space="preserve">Como parte de la gran verbena popular, después de las 18:30 horas, teniendo el atardecer de fondo, la Primera Autoridad Municipal y la Gobernadora, con la presidenta honoraria del DIF Quintana Roo, Verónica Lezama Espinosa y el síndico del Ayuntamiento, Miguel Zenteno Cortés, recibieron a la procesión marítima de catrinas y catrines, quienes lucieron sus coloridos y vistosos trajes y maquillajes de calaveras, desde que llegaron en varias embarcaciones iluminadas al muelle principal de la playa de la subdelegación, para ser parte del ritual maya lleno de misticismo que dio pie a la gran noche de las Ánimas. </w:t>
      </w:r>
    </w:p>
    <w:p w14:paraId="1AE84654" w14:textId="77777777" w:rsidR="00692059" w:rsidRPr="00692059" w:rsidRDefault="00692059" w:rsidP="00692059">
      <w:pPr>
        <w:jc w:val="both"/>
        <w:rPr>
          <w:rFonts w:ascii="Arial" w:hAnsi="Arial" w:cs="Arial"/>
        </w:rPr>
      </w:pPr>
    </w:p>
    <w:p w14:paraId="5BDEC793" w14:textId="77777777" w:rsidR="00692059" w:rsidRPr="00692059" w:rsidRDefault="00692059" w:rsidP="00692059">
      <w:pPr>
        <w:jc w:val="both"/>
        <w:rPr>
          <w:rFonts w:ascii="Arial" w:hAnsi="Arial" w:cs="Arial"/>
        </w:rPr>
      </w:pPr>
      <w:r w:rsidRPr="00692059">
        <w:rPr>
          <w:rFonts w:ascii="Arial" w:hAnsi="Arial" w:cs="Arial"/>
        </w:rPr>
        <w:t xml:space="preserve">Por segundo día consecutivo, la banda de música norteña Banda Sinaloense encabezó el contingente del desfile por la calle 45, la principal arteria de ese emblemático sitio, abriéndole paso a Ana Paty Peralta y Mara Lezama, quienes luciendo con orgullo trajes típicos de la Península de Yucatán y vistosos tocados de flores, saludaron a niños, adultos y turistas, además disfrutaron amenamente de esa </w:t>
      </w:r>
      <w:r w:rsidRPr="00692059">
        <w:rPr>
          <w:rFonts w:ascii="Arial" w:hAnsi="Arial" w:cs="Arial"/>
        </w:rPr>
        <w:lastRenderedPageBreak/>
        <w:t xml:space="preserve">caminata hacia el escenario principal y constataron la instalación de diferentes stands de artesanos y emprendedores locales. </w:t>
      </w:r>
    </w:p>
    <w:p w14:paraId="0C9B420D" w14:textId="77777777" w:rsidR="00692059" w:rsidRPr="00692059" w:rsidRDefault="00692059" w:rsidP="00692059">
      <w:pPr>
        <w:jc w:val="both"/>
        <w:rPr>
          <w:rFonts w:ascii="Arial" w:hAnsi="Arial" w:cs="Arial"/>
        </w:rPr>
      </w:pPr>
    </w:p>
    <w:p w14:paraId="3B419290" w14:textId="77777777" w:rsidR="00692059" w:rsidRPr="00692059" w:rsidRDefault="00692059" w:rsidP="00692059">
      <w:pPr>
        <w:jc w:val="both"/>
        <w:rPr>
          <w:rFonts w:ascii="Arial" w:hAnsi="Arial" w:cs="Arial"/>
        </w:rPr>
      </w:pPr>
      <w:r w:rsidRPr="00692059">
        <w:rPr>
          <w:rFonts w:ascii="Arial" w:hAnsi="Arial" w:cs="Arial"/>
        </w:rPr>
        <w:t xml:space="preserve">Como parte del programa artístico, en ese sitio y a lo largo de la velada, las familias disfrutaron de la presentación del cuarteto municipal, la pasarela del concurso de catrinas y catrines, el dúo “Cielito lindo”, bailes alusivos al Día de Muertos, la cantante Marcela Anzures, el trío “Los amos del norte”, así como el grupo musical “Proyecto cumbia”. </w:t>
      </w:r>
    </w:p>
    <w:p w14:paraId="5DA06DBC" w14:textId="77777777" w:rsidR="00692059" w:rsidRPr="00692059" w:rsidRDefault="00692059" w:rsidP="00692059">
      <w:pPr>
        <w:jc w:val="both"/>
        <w:rPr>
          <w:rFonts w:ascii="Arial" w:hAnsi="Arial" w:cs="Arial"/>
        </w:rPr>
      </w:pPr>
    </w:p>
    <w:p w14:paraId="6E9EB3D0" w14:textId="58C036A4" w:rsidR="00692059" w:rsidRPr="00692059" w:rsidRDefault="00692059" w:rsidP="00692059">
      <w:pPr>
        <w:jc w:val="center"/>
        <w:rPr>
          <w:rFonts w:ascii="Arial" w:hAnsi="Arial" w:cs="Arial"/>
        </w:rPr>
      </w:pPr>
      <w:r w:rsidRPr="00692059">
        <w:rPr>
          <w:rFonts w:ascii="Arial" w:hAnsi="Arial" w:cs="Arial"/>
        </w:rPr>
        <w:t>****</w:t>
      </w:r>
      <w:r>
        <w:rPr>
          <w:rFonts w:ascii="Arial" w:hAnsi="Arial" w:cs="Arial"/>
        </w:rPr>
        <w:t>********</w:t>
      </w:r>
    </w:p>
    <w:p w14:paraId="59652FB1" w14:textId="77777777" w:rsidR="00692059" w:rsidRPr="00692059" w:rsidRDefault="00692059" w:rsidP="00692059">
      <w:pPr>
        <w:jc w:val="center"/>
        <w:rPr>
          <w:rFonts w:ascii="Arial" w:hAnsi="Arial" w:cs="Arial"/>
          <w:b/>
          <w:bCs/>
        </w:rPr>
      </w:pPr>
      <w:r w:rsidRPr="00692059">
        <w:rPr>
          <w:rFonts w:ascii="Arial" w:hAnsi="Arial" w:cs="Arial"/>
          <w:b/>
          <w:bCs/>
        </w:rPr>
        <w:t>COMPLEMENTO INFORMATIVO</w:t>
      </w:r>
    </w:p>
    <w:p w14:paraId="19E38054" w14:textId="77777777" w:rsidR="00692059" w:rsidRPr="00692059" w:rsidRDefault="00692059" w:rsidP="00692059">
      <w:pPr>
        <w:jc w:val="both"/>
        <w:rPr>
          <w:rFonts w:ascii="Arial" w:hAnsi="Arial" w:cs="Arial"/>
          <w:b/>
          <w:bCs/>
        </w:rPr>
      </w:pPr>
    </w:p>
    <w:p w14:paraId="47BEE6FD" w14:textId="77777777" w:rsidR="00692059" w:rsidRPr="00692059" w:rsidRDefault="00692059" w:rsidP="00692059">
      <w:pPr>
        <w:jc w:val="both"/>
        <w:rPr>
          <w:rFonts w:ascii="Arial" w:hAnsi="Arial" w:cs="Arial"/>
          <w:b/>
          <w:bCs/>
        </w:rPr>
      </w:pPr>
      <w:r w:rsidRPr="00692059">
        <w:rPr>
          <w:rFonts w:ascii="Arial" w:hAnsi="Arial" w:cs="Arial"/>
          <w:b/>
          <w:bCs/>
        </w:rPr>
        <w:t>NUMERALIAS:</w:t>
      </w:r>
    </w:p>
    <w:p w14:paraId="01B054E6" w14:textId="77777777" w:rsidR="00692059" w:rsidRPr="00692059" w:rsidRDefault="00692059" w:rsidP="00692059">
      <w:pPr>
        <w:jc w:val="both"/>
        <w:rPr>
          <w:rFonts w:ascii="Arial" w:hAnsi="Arial" w:cs="Arial"/>
        </w:rPr>
      </w:pPr>
    </w:p>
    <w:p w14:paraId="64B5BEFD" w14:textId="77777777" w:rsidR="00692059" w:rsidRPr="00692059" w:rsidRDefault="00692059" w:rsidP="00692059">
      <w:pPr>
        <w:jc w:val="both"/>
        <w:rPr>
          <w:rFonts w:ascii="Arial" w:hAnsi="Arial" w:cs="Arial"/>
        </w:rPr>
      </w:pPr>
      <w:r w:rsidRPr="00692059">
        <w:rPr>
          <w:rFonts w:ascii="Arial" w:hAnsi="Arial" w:cs="Arial"/>
        </w:rPr>
        <w:t xml:space="preserve">200 artistas participantes </w:t>
      </w:r>
    </w:p>
    <w:p w14:paraId="2B6CDC09" w14:textId="77777777" w:rsidR="00692059" w:rsidRPr="00692059" w:rsidRDefault="00692059" w:rsidP="00692059">
      <w:pPr>
        <w:jc w:val="both"/>
        <w:rPr>
          <w:rFonts w:ascii="Arial" w:hAnsi="Arial" w:cs="Arial"/>
        </w:rPr>
      </w:pPr>
      <w:r w:rsidRPr="00692059">
        <w:rPr>
          <w:rFonts w:ascii="Arial" w:hAnsi="Arial" w:cs="Arial"/>
        </w:rPr>
        <w:t xml:space="preserve">150 elementos para seguridad del evento </w:t>
      </w:r>
    </w:p>
    <w:p w14:paraId="0A4213DF" w14:textId="77777777" w:rsidR="00692059" w:rsidRPr="00692059" w:rsidRDefault="00692059" w:rsidP="00692059">
      <w:pPr>
        <w:jc w:val="both"/>
        <w:rPr>
          <w:rFonts w:ascii="Arial" w:hAnsi="Arial" w:cs="Arial"/>
        </w:rPr>
      </w:pPr>
      <w:r w:rsidRPr="00692059">
        <w:rPr>
          <w:rFonts w:ascii="Arial" w:hAnsi="Arial" w:cs="Arial"/>
        </w:rPr>
        <w:t xml:space="preserve">120 comerciantes (70 stands gastronómicos y 50 artesanos) </w:t>
      </w:r>
    </w:p>
    <w:p w14:paraId="24011A3F" w14:textId="77777777" w:rsidR="00692059" w:rsidRPr="00692059" w:rsidRDefault="00692059" w:rsidP="00692059">
      <w:pPr>
        <w:jc w:val="both"/>
        <w:rPr>
          <w:rFonts w:ascii="Arial" w:hAnsi="Arial" w:cs="Arial"/>
        </w:rPr>
      </w:pPr>
      <w:r w:rsidRPr="00692059">
        <w:rPr>
          <w:rFonts w:ascii="Arial" w:hAnsi="Arial" w:cs="Arial"/>
        </w:rPr>
        <w:t xml:space="preserve">20 elementos de Protección Civil </w:t>
      </w:r>
    </w:p>
    <w:p w14:paraId="59589A42" w14:textId="77777777" w:rsidR="00692059" w:rsidRPr="00692059" w:rsidRDefault="00692059" w:rsidP="00692059">
      <w:pPr>
        <w:jc w:val="both"/>
        <w:rPr>
          <w:rFonts w:ascii="Arial" w:hAnsi="Arial" w:cs="Arial"/>
        </w:rPr>
      </w:pPr>
      <w:r w:rsidRPr="00692059">
        <w:rPr>
          <w:rFonts w:ascii="Arial" w:hAnsi="Arial" w:cs="Arial"/>
        </w:rPr>
        <w:t xml:space="preserve">11 catrinas y catrines inscritos en concurso </w:t>
      </w:r>
    </w:p>
    <w:p w14:paraId="3722B8BC" w14:textId="77777777" w:rsidR="00692059" w:rsidRPr="00692059" w:rsidRDefault="00692059" w:rsidP="00692059">
      <w:pPr>
        <w:jc w:val="both"/>
        <w:rPr>
          <w:rFonts w:ascii="Arial" w:hAnsi="Arial" w:cs="Arial"/>
        </w:rPr>
      </w:pPr>
      <w:r w:rsidRPr="00692059">
        <w:rPr>
          <w:rFonts w:ascii="Arial" w:hAnsi="Arial" w:cs="Arial"/>
        </w:rPr>
        <w:t xml:space="preserve">4 patrullas de la Secretaría de Seguridad Ciudadana y Tránsito </w:t>
      </w:r>
    </w:p>
    <w:p w14:paraId="4A15C735" w14:textId="77777777" w:rsidR="00692059" w:rsidRPr="00692059" w:rsidRDefault="00692059" w:rsidP="00692059">
      <w:pPr>
        <w:jc w:val="both"/>
        <w:rPr>
          <w:rFonts w:ascii="Arial" w:hAnsi="Arial" w:cs="Arial"/>
        </w:rPr>
      </w:pPr>
      <w:r w:rsidRPr="00692059">
        <w:rPr>
          <w:rFonts w:ascii="Arial" w:hAnsi="Arial" w:cs="Arial"/>
        </w:rPr>
        <w:t xml:space="preserve">4 pabellones instalados </w:t>
      </w:r>
    </w:p>
    <w:p w14:paraId="40881DF6" w14:textId="77777777" w:rsidR="00692059" w:rsidRPr="00692059" w:rsidRDefault="00692059" w:rsidP="00692059">
      <w:pPr>
        <w:jc w:val="both"/>
        <w:rPr>
          <w:rFonts w:ascii="Arial" w:hAnsi="Arial" w:cs="Arial"/>
        </w:rPr>
      </w:pPr>
    </w:p>
    <w:p w14:paraId="40F23AD0" w14:textId="77777777" w:rsidR="00692059" w:rsidRPr="00692059" w:rsidRDefault="00692059" w:rsidP="00692059">
      <w:pPr>
        <w:jc w:val="both"/>
        <w:rPr>
          <w:rFonts w:ascii="Arial" w:hAnsi="Arial" w:cs="Arial"/>
        </w:rPr>
      </w:pPr>
      <w:r w:rsidRPr="00692059">
        <w:rPr>
          <w:rFonts w:ascii="Arial" w:hAnsi="Arial" w:cs="Arial"/>
        </w:rPr>
        <w:t xml:space="preserve">Acumulado </w:t>
      </w:r>
      <w:proofErr w:type="spellStart"/>
      <w:r w:rsidRPr="00692059">
        <w:rPr>
          <w:rFonts w:ascii="Arial" w:hAnsi="Arial" w:cs="Arial"/>
        </w:rPr>
        <w:t>Janal</w:t>
      </w:r>
      <w:proofErr w:type="spellEnd"/>
      <w:r w:rsidRPr="00692059">
        <w:rPr>
          <w:rFonts w:ascii="Arial" w:hAnsi="Arial" w:cs="Arial"/>
        </w:rPr>
        <w:t xml:space="preserve"> </w:t>
      </w:r>
      <w:proofErr w:type="spellStart"/>
      <w:r w:rsidRPr="00692059">
        <w:rPr>
          <w:rFonts w:ascii="Arial" w:hAnsi="Arial" w:cs="Arial"/>
        </w:rPr>
        <w:t>Pixan</w:t>
      </w:r>
      <w:proofErr w:type="spellEnd"/>
      <w:r w:rsidRPr="00692059">
        <w:rPr>
          <w:rFonts w:ascii="Arial" w:hAnsi="Arial" w:cs="Arial"/>
        </w:rPr>
        <w:t xml:space="preserve">: </w:t>
      </w:r>
    </w:p>
    <w:p w14:paraId="27C70C3D" w14:textId="77777777" w:rsidR="00692059" w:rsidRPr="00692059" w:rsidRDefault="00692059" w:rsidP="00692059">
      <w:pPr>
        <w:jc w:val="both"/>
        <w:rPr>
          <w:rFonts w:ascii="Arial" w:hAnsi="Arial" w:cs="Arial"/>
        </w:rPr>
      </w:pPr>
      <w:r w:rsidRPr="00692059">
        <w:rPr>
          <w:rFonts w:ascii="Arial" w:hAnsi="Arial" w:cs="Arial"/>
        </w:rPr>
        <w:t>18,000 personas-2021</w:t>
      </w:r>
    </w:p>
    <w:p w14:paraId="1A2D4F5D" w14:textId="77777777" w:rsidR="00692059" w:rsidRPr="00692059" w:rsidRDefault="00692059" w:rsidP="00692059">
      <w:pPr>
        <w:jc w:val="both"/>
        <w:rPr>
          <w:rFonts w:ascii="Arial" w:hAnsi="Arial" w:cs="Arial"/>
        </w:rPr>
      </w:pPr>
      <w:r w:rsidRPr="00692059">
        <w:rPr>
          <w:rFonts w:ascii="Arial" w:hAnsi="Arial" w:cs="Arial"/>
        </w:rPr>
        <w:t>30,500 personas-2022</w:t>
      </w:r>
    </w:p>
    <w:p w14:paraId="7D2CAB51" w14:textId="574A5609" w:rsidR="00383093" w:rsidRPr="00692059" w:rsidRDefault="00692059" w:rsidP="00692059">
      <w:pPr>
        <w:jc w:val="both"/>
        <w:rPr>
          <w:rFonts w:ascii="Arial" w:hAnsi="Arial" w:cs="Arial"/>
        </w:rPr>
      </w:pPr>
      <w:r w:rsidRPr="00692059">
        <w:rPr>
          <w:rFonts w:ascii="Arial" w:hAnsi="Arial" w:cs="Arial"/>
        </w:rPr>
        <w:t>62,500 personas-2023</w:t>
      </w:r>
    </w:p>
    <w:sectPr w:rsidR="00383093" w:rsidRPr="00692059"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A3489" w14:textId="77777777" w:rsidR="009F4036" w:rsidRDefault="009F4036" w:rsidP="0092028B">
      <w:r>
        <w:separator/>
      </w:r>
    </w:p>
  </w:endnote>
  <w:endnote w:type="continuationSeparator" w:id="0">
    <w:p w14:paraId="1B6A2DAD" w14:textId="77777777" w:rsidR="009F4036" w:rsidRDefault="009F4036" w:rsidP="0092028B">
      <w:r>
        <w:continuationSeparator/>
      </w:r>
    </w:p>
  </w:endnote>
  <w:endnote w:type="continuationNotice" w:id="1">
    <w:p w14:paraId="32D07BCC" w14:textId="77777777" w:rsidR="009F4036" w:rsidRDefault="009F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8D665" w14:textId="77777777" w:rsidR="009F4036" w:rsidRDefault="009F4036" w:rsidP="0092028B">
      <w:r>
        <w:separator/>
      </w:r>
    </w:p>
  </w:footnote>
  <w:footnote w:type="continuationSeparator" w:id="0">
    <w:p w14:paraId="397D7639" w14:textId="77777777" w:rsidR="009F4036" w:rsidRDefault="009F4036" w:rsidP="0092028B">
      <w:r>
        <w:continuationSeparator/>
      </w:r>
    </w:p>
  </w:footnote>
  <w:footnote w:type="continuationNotice" w:id="1">
    <w:p w14:paraId="6B451334" w14:textId="77777777" w:rsidR="009F4036" w:rsidRDefault="009F4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02E7A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0D24">
                            <w:rPr>
                              <w:rFonts w:cstheme="minorHAnsi"/>
                              <w:b/>
                              <w:bCs/>
                              <w:lang w:val="es-ES"/>
                            </w:rPr>
                            <w:t>1</w:t>
                          </w:r>
                          <w:r w:rsidR="003979B5">
                            <w:rPr>
                              <w:rFonts w:cstheme="minorHAnsi"/>
                              <w:b/>
                              <w:bCs/>
                              <w:lang w:val="es-ES"/>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802E7A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00D24">
                      <w:rPr>
                        <w:rFonts w:cstheme="minorHAnsi"/>
                        <w:b/>
                        <w:bCs/>
                        <w:lang w:val="es-ES"/>
                      </w:rPr>
                      <w:t>1</w:t>
                    </w:r>
                    <w:r w:rsidR="003979B5">
                      <w:rPr>
                        <w:rFonts w:cstheme="minorHAnsi"/>
                        <w:b/>
                        <w:bCs/>
                        <w:lang w:val="es-ES"/>
                      </w:rPr>
                      <w:t>16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0DE"/>
    <w:multiLevelType w:val="hybridMultilevel"/>
    <w:tmpl w:val="E7EA8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416E8"/>
    <w:multiLevelType w:val="hybridMultilevel"/>
    <w:tmpl w:val="DEAAC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02CAC"/>
    <w:multiLevelType w:val="hybridMultilevel"/>
    <w:tmpl w:val="0248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262CD"/>
    <w:multiLevelType w:val="hybridMultilevel"/>
    <w:tmpl w:val="3B62A2C2"/>
    <w:lvl w:ilvl="0" w:tplc="85D25FEC">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411F35"/>
    <w:multiLevelType w:val="hybridMultilevel"/>
    <w:tmpl w:val="C27E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178C0"/>
    <w:multiLevelType w:val="hybridMultilevel"/>
    <w:tmpl w:val="8646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03466A"/>
    <w:multiLevelType w:val="hybridMultilevel"/>
    <w:tmpl w:val="14A0B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040C41"/>
    <w:multiLevelType w:val="hybridMultilevel"/>
    <w:tmpl w:val="8EE0C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D90D4D"/>
    <w:multiLevelType w:val="hybridMultilevel"/>
    <w:tmpl w:val="0CC8B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581416"/>
    <w:multiLevelType w:val="hybridMultilevel"/>
    <w:tmpl w:val="71C8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D57DB6"/>
    <w:multiLevelType w:val="hybridMultilevel"/>
    <w:tmpl w:val="E9CCB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DF56B61"/>
    <w:multiLevelType w:val="hybridMultilevel"/>
    <w:tmpl w:val="7C6CA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F773E03"/>
    <w:multiLevelType w:val="hybridMultilevel"/>
    <w:tmpl w:val="8F3A2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F872BE6"/>
    <w:multiLevelType w:val="hybridMultilevel"/>
    <w:tmpl w:val="B8A4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9E514F"/>
    <w:multiLevelType w:val="hybridMultilevel"/>
    <w:tmpl w:val="1F348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24C54D69"/>
    <w:multiLevelType w:val="hybridMultilevel"/>
    <w:tmpl w:val="D3BED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6C87380"/>
    <w:multiLevelType w:val="hybridMultilevel"/>
    <w:tmpl w:val="10AA9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6CA3F5A"/>
    <w:multiLevelType w:val="hybridMultilevel"/>
    <w:tmpl w:val="4C189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872629E"/>
    <w:multiLevelType w:val="hybridMultilevel"/>
    <w:tmpl w:val="0624E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4870BE"/>
    <w:multiLevelType w:val="hybridMultilevel"/>
    <w:tmpl w:val="00786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D6B17A6"/>
    <w:multiLevelType w:val="hybridMultilevel"/>
    <w:tmpl w:val="D8223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FBA2659"/>
    <w:multiLevelType w:val="hybridMultilevel"/>
    <w:tmpl w:val="C148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1B952DE"/>
    <w:multiLevelType w:val="hybridMultilevel"/>
    <w:tmpl w:val="B0E26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1D97F11"/>
    <w:multiLevelType w:val="hybridMultilevel"/>
    <w:tmpl w:val="F854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3E0605E"/>
    <w:multiLevelType w:val="hybridMultilevel"/>
    <w:tmpl w:val="8DE2A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7173032"/>
    <w:multiLevelType w:val="hybridMultilevel"/>
    <w:tmpl w:val="4F504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A9078C6"/>
    <w:multiLevelType w:val="hybridMultilevel"/>
    <w:tmpl w:val="17267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D1E72FB"/>
    <w:multiLevelType w:val="hybridMultilevel"/>
    <w:tmpl w:val="C94AA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D202833"/>
    <w:multiLevelType w:val="hybridMultilevel"/>
    <w:tmpl w:val="C76ADA68"/>
    <w:lvl w:ilvl="0" w:tplc="85D25FEC">
      <w:start w:val="1"/>
      <w:numFmt w:val="decimal"/>
      <w:lvlText w:val="%1."/>
      <w:lvlJc w:val="left"/>
      <w:pPr>
        <w:ind w:left="1428" w:hanging="708"/>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3D367D22"/>
    <w:multiLevelType w:val="hybridMultilevel"/>
    <w:tmpl w:val="9B70A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F5B52E5"/>
    <w:multiLevelType w:val="hybridMultilevel"/>
    <w:tmpl w:val="C4047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F6665E7"/>
    <w:multiLevelType w:val="hybridMultilevel"/>
    <w:tmpl w:val="1152D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F973E2C"/>
    <w:multiLevelType w:val="hybridMultilevel"/>
    <w:tmpl w:val="D1F6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12B60AC"/>
    <w:multiLevelType w:val="hybridMultilevel"/>
    <w:tmpl w:val="DB8AB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3F84F19"/>
    <w:multiLevelType w:val="hybridMultilevel"/>
    <w:tmpl w:val="92FA2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5B20894"/>
    <w:multiLevelType w:val="hybridMultilevel"/>
    <w:tmpl w:val="7A06D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8D01FBE"/>
    <w:multiLevelType w:val="hybridMultilevel"/>
    <w:tmpl w:val="DFC62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99E6C8D"/>
    <w:multiLevelType w:val="hybridMultilevel"/>
    <w:tmpl w:val="720A8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4"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AF6808"/>
    <w:multiLevelType w:val="hybridMultilevel"/>
    <w:tmpl w:val="0192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EF67E89"/>
    <w:multiLevelType w:val="hybridMultilevel"/>
    <w:tmpl w:val="6330C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F024005"/>
    <w:multiLevelType w:val="hybridMultilevel"/>
    <w:tmpl w:val="7E88A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F646723"/>
    <w:multiLevelType w:val="hybridMultilevel"/>
    <w:tmpl w:val="05166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FC457E7"/>
    <w:multiLevelType w:val="hybridMultilevel"/>
    <w:tmpl w:val="08FE6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0D078F5"/>
    <w:multiLevelType w:val="hybridMultilevel"/>
    <w:tmpl w:val="3A2281D4"/>
    <w:lvl w:ilvl="0" w:tplc="7DB0297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3D43323"/>
    <w:multiLevelType w:val="hybridMultilevel"/>
    <w:tmpl w:val="1D746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49B785D"/>
    <w:multiLevelType w:val="hybridMultilevel"/>
    <w:tmpl w:val="968C0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4C609FD"/>
    <w:multiLevelType w:val="hybridMultilevel"/>
    <w:tmpl w:val="B440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6391328"/>
    <w:multiLevelType w:val="hybridMultilevel"/>
    <w:tmpl w:val="3176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69E3307"/>
    <w:multiLevelType w:val="hybridMultilevel"/>
    <w:tmpl w:val="88C8D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6F70D42"/>
    <w:multiLevelType w:val="hybridMultilevel"/>
    <w:tmpl w:val="A2005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82C5F88"/>
    <w:multiLevelType w:val="hybridMultilevel"/>
    <w:tmpl w:val="646E2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B7F57CE"/>
    <w:multiLevelType w:val="hybridMultilevel"/>
    <w:tmpl w:val="88A21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19C7698"/>
    <w:multiLevelType w:val="hybridMultilevel"/>
    <w:tmpl w:val="ED4E6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2756797"/>
    <w:multiLevelType w:val="hybridMultilevel"/>
    <w:tmpl w:val="D16E0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3F20815"/>
    <w:multiLevelType w:val="hybridMultilevel"/>
    <w:tmpl w:val="6FF2F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51F1C0E"/>
    <w:multiLevelType w:val="hybridMultilevel"/>
    <w:tmpl w:val="FB4C1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56B07A3"/>
    <w:multiLevelType w:val="hybridMultilevel"/>
    <w:tmpl w:val="45F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5A130FF"/>
    <w:multiLevelType w:val="hybridMultilevel"/>
    <w:tmpl w:val="B3B4A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5AF3A33"/>
    <w:multiLevelType w:val="hybridMultilevel"/>
    <w:tmpl w:val="DD1E8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5B81923"/>
    <w:multiLevelType w:val="hybridMultilevel"/>
    <w:tmpl w:val="FF202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6337ED3"/>
    <w:multiLevelType w:val="hybridMultilevel"/>
    <w:tmpl w:val="753032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93231F"/>
    <w:multiLevelType w:val="hybridMultilevel"/>
    <w:tmpl w:val="0CFE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68C22F4D"/>
    <w:multiLevelType w:val="hybridMultilevel"/>
    <w:tmpl w:val="B1B06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A033B27"/>
    <w:multiLevelType w:val="hybridMultilevel"/>
    <w:tmpl w:val="148A7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7107E1"/>
    <w:multiLevelType w:val="hybridMultilevel"/>
    <w:tmpl w:val="E8A6C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6D250144"/>
    <w:multiLevelType w:val="hybridMultilevel"/>
    <w:tmpl w:val="8FFAE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DA635BD"/>
    <w:multiLevelType w:val="hybridMultilevel"/>
    <w:tmpl w:val="A9D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1" w15:restartNumberingAfterBreak="0">
    <w:nsid w:val="717C0176"/>
    <w:multiLevelType w:val="hybridMultilevel"/>
    <w:tmpl w:val="5EDA4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17E494E"/>
    <w:multiLevelType w:val="hybridMultilevel"/>
    <w:tmpl w:val="409ACCBA"/>
    <w:lvl w:ilvl="0" w:tplc="7524619E">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46339FD"/>
    <w:multiLevelType w:val="hybridMultilevel"/>
    <w:tmpl w:val="A6906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5AB648F"/>
    <w:multiLevelType w:val="hybridMultilevel"/>
    <w:tmpl w:val="27043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7F07E44"/>
    <w:multiLevelType w:val="hybridMultilevel"/>
    <w:tmpl w:val="9EF6C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786E78BB"/>
    <w:multiLevelType w:val="hybridMultilevel"/>
    <w:tmpl w:val="F95E5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B3B4D6B"/>
    <w:multiLevelType w:val="hybridMultilevel"/>
    <w:tmpl w:val="99668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E2A598B"/>
    <w:multiLevelType w:val="hybridMultilevel"/>
    <w:tmpl w:val="008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7E765679"/>
    <w:multiLevelType w:val="hybridMultilevel"/>
    <w:tmpl w:val="5F0CB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EDD3BB8"/>
    <w:multiLevelType w:val="multilevel"/>
    <w:tmpl w:val="7FCA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7505026">
    <w:abstractNumId w:val="37"/>
  </w:num>
  <w:num w:numId="2" w16cid:durableId="1616984381">
    <w:abstractNumId w:val="90"/>
  </w:num>
  <w:num w:numId="3" w16cid:durableId="1139494595">
    <w:abstractNumId w:val="19"/>
  </w:num>
  <w:num w:numId="4" w16cid:durableId="2111003495">
    <w:abstractNumId w:val="53"/>
  </w:num>
  <w:num w:numId="5" w16cid:durableId="1247572883">
    <w:abstractNumId w:val="57"/>
  </w:num>
  <w:num w:numId="6" w16cid:durableId="1756435455">
    <w:abstractNumId w:val="3"/>
  </w:num>
  <w:num w:numId="7" w16cid:durableId="1910725923">
    <w:abstractNumId w:val="93"/>
  </w:num>
  <w:num w:numId="8" w16cid:durableId="905994163">
    <w:abstractNumId w:val="34"/>
  </w:num>
  <w:num w:numId="9" w16cid:durableId="300043104">
    <w:abstractNumId w:val="30"/>
  </w:num>
  <w:num w:numId="10" w16cid:durableId="1558009115">
    <w:abstractNumId w:val="7"/>
  </w:num>
  <w:num w:numId="11" w16cid:durableId="1155295950">
    <w:abstractNumId w:val="35"/>
  </w:num>
  <w:num w:numId="12" w16cid:durableId="1156724111">
    <w:abstractNumId w:val="86"/>
  </w:num>
  <w:num w:numId="13" w16cid:durableId="373777993">
    <w:abstractNumId w:val="54"/>
  </w:num>
  <w:num w:numId="14" w16cid:durableId="1950887589">
    <w:abstractNumId w:val="81"/>
  </w:num>
  <w:num w:numId="15" w16cid:durableId="1719670005">
    <w:abstractNumId w:val="46"/>
  </w:num>
  <w:num w:numId="16" w16cid:durableId="2035883768">
    <w:abstractNumId w:val="33"/>
  </w:num>
  <w:num w:numId="17" w16cid:durableId="1324816523">
    <w:abstractNumId w:val="38"/>
  </w:num>
  <w:num w:numId="18" w16cid:durableId="934173786">
    <w:abstractNumId w:val="48"/>
  </w:num>
  <w:num w:numId="19" w16cid:durableId="1079595784">
    <w:abstractNumId w:val="13"/>
  </w:num>
  <w:num w:numId="20" w16cid:durableId="2112311365">
    <w:abstractNumId w:val="27"/>
  </w:num>
  <w:num w:numId="21" w16cid:durableId="1362971595">
    <w:abstractNumId w:val="84"/>
  </w:num>
  <w:num w:numId="22" w16cid:durableId="203257141">
    <w:abstractNumId w:val="45"/>
  </w:num>
  <w:num w:numId="23" w16cid:durableId="823011387">
    <w:abstractNumId w:val="4"/>
  </w:num>
  <w:num w:numId="24" w16cid:durableId="382678101">
    <w:abstractNumId w:val="63"/>
  </w:num>
  <w:num w:numId="25" w16cid:durableId="853303077">
    <w:abstractNumId w:val="56"/>
  </w:num>
  <w:num w:numId="26" w16cid:durableId="650795677">
    <w:abstractNumId w:val="10"/>
  </w:num>
  <w:num w:numId="27" w16cid:durableId="1083724854">
    <w:abstractNumId w:val="71"/>
  </w:num>
  <w:num w:numId="28" w16cid:durableId="1421680836">
    <w:abstractNumId w:val="36"/>
  </w:num>
  <w:num w:numId="29" w16cid:durableId="758646149">
    <w:abstractNumId w:val="99"/>
  </w:num>
  <w:num w:numId="30" w16cid:durableId="1652516832">
    <w:abstractNumId w:val="67"/>
  </w:num>
  <w:num w:numId="31" w16cid:durableId="1650865695">
    <w:abstractNumId w:val="6"/>
  </w:num>
  <w:num w:numId="32" w16cid:durableId="902526469">
    <w:abstractNumId w:val="87"/>
  </w:num>
  <w:num w:numId="33" w16cid:durableId="1283927651">
    <w:abstractNumId w:val="62"/>
  </w:num>
  <w:num w:numId="34" w16cid:durableId="1638104567">
    <w:abstractNumId w:val="32"/>
  </w:num>
  <w:num w:numId="35" w16cid:durableId="1144658046">
    <w:abstractNumId w:val="72"/>
  </w:num>
  <w:num w:numId="36" w16cid:durableId="748887502">
    <w:abstractNumId w:val="11"/>
  </w:num>
  <w:num w:numId="37" w16cid:durableId="990208864">
    <w:abstractNumId w:val="25"/>
  </w:num>
  <w:num w:numId="38" w16cid:durableId="1117721267">
    <w:abstractNumId w:val="8"/>
  </w:num>
  <w:num w:numId="39" w16cid:durableId="1492678622">
    <w:abstractNumId w:val="69"/>
  </w:num>
  <w:num w:numId="40" w16cid:durableId="1776437726">
    <w:abstractNumId w:val="2"/>
  </w:num>
  <w:num w:numId="41" w16cid:durableId="326907419">
    <w:abstractNumId w:val="76"/>
  </w:num>
  <w:num w:numId="42" w16cid:durableId="454493486">
    <w:abstractNumId w:val="82"/>
  </w:num>
  <w:num w:numId="43" w16cid:durableId="1426804190">
    <w:abstractNumId w:val="91"/>
  </w:num>
  <w:num w:numId="44" w16cid:durableId="382950311">
    <w:abstractNumId w:val="79"/>
  </w:num>
  <w:num w:numId="45" w16cid:durableId="1660495482">
    <w:abstractNumId w:val="55"/>
  </w:num>
  <w:num w:numId="46" w16cid:durableId="85620166">
    <w:abstractNumId w:val="9"/>
  </w:num>
  <w:num w:numId="47" w16cid:durableId="336032741">
    <w:abstractNumId w:val="74"/>
  </w:num>
  <w:num w:numId="48" w16cid:durableId="1280725395">
    <w:abstractNumId w:val="24"/>
  </w:num>
  <w:num w:numId="49" w16cid:durableId="525556549">
    <w:abstractNumId w:val="21"/>
  </w:num>
  <w:num w:numId="50" w16cid:durableId="472721349">
    <w:abstractNumId w:val="77"/>
  </w:num>
  <w:num w:numId="51" w16cid:durableId="1923024491">
    <w:abstractNumId w:val="89"/>
  </w:num>
  <w:num w:numId="52" w16cid:durableId="1292786298">
    <w:abstractNumId w:val="60"/>
  </w:num>
  <w:num w:numId="53" w16cid:durableId="943802952">
    <w:abstractNumId w:val="1"/>
  </w:num>
  <w:num w:numId="54" w16cid:durableId="635138362">
    <w:abstractNumId w:val="12"/>
  </w:num>
  <w:num w:numId="55" w16cid:durableId="789740614">
    <w:abstractNumId w:val="88"/>
  </w:num>
  <w:num w:numId="56" w16cid:durableId="458650887">
    <w:abstractNumId w:val="65"/>
  </w:num>
  <w:num w:numId="57" w16cid:durableId="584610914">
    <w:abstractNumId w:val="17"/>
  </w:num>
  <w:num w:numId="58" w16cid:durableId="1757632266">
    <w:abstractNumId w:val="80"/>
  </w:num>
  <w:num w:numId="59" w16cid:durableId="1407454516">
    <w:abstractNumId w:val="5"/>
  </w:num>
  <w:num w:numId="60" w16cid:durableId="299700723">
    <w:abstractNumId w:val="40"/>
  </w:num>
  <w:num w:numId="61" w16cid:durableId="1713268124">
    <w:abstractNumId w:val="75"/>
  </w:num>
  <w:num w:numId="62" w16cid:durableId="1743336019">
    <w:abstractNumId w:val="68"/>
  </w:num>
  <w:num w:numId="63" w16cid:durableId="1301766727">
    <w:abstractNumId w:val="96"/>
  </w:num>
  <w:num w:numId="64" w16cid:durableId="1647853206">
    <w:abstractNumId w:val="59"/>
  </w:num>
  <w:num w:numId="65" w16cid:durableId="78718684">
    <w:abstractNumId w:val="98"/>
  </w:num>
  <w:num w:numId="66" w16cid:durableId="681320694">
    <w:abstractNumId w:val="49"/>
  </w:num>
  <w:num w:numId="67" w16cid:durableId="1127360811">
    <w:abstractNumId w:val="0"/>
  </w:num>
  <w:num w:numId="68" w16cid:durableId="663630858">
    <w:abstractNumId w:val="23"/>
  </w:num>
  <w:num w:numId="69" w16cid:durableId="885216790">
    <w:abstractNumId w:val="70"/>
  </w:num>
  <w:num w:numId="70" w16cid:durableId="604970594">
    <w:abstractNumId w:val="44"/>
  </w:num>
  <w:num w:numId="71" w16cid:durableId="632296623">
    <w:abstractNumId w:val="101"/>
  </w:num>
  <w:num w:numId="72" w16cid:durableId="1845972084">
    <w:abstractNumId w:val="66"/>
  </w:num>
  <w:num w:numId="73" w16cid:durableId="1721633183">
    <w:abstractNumId w:val="43"/>
  </w:num>
  <w:num w:numId="74" w16cid:durableId="1807746143">
    <w:abstractNumId w:val="85"/>
  </w:num>
  <w:num w:numId="75" w16cid:durableId="125437746">
    <w:abstractNumId w:val="26"/>
  </w:num>
  <w:num w:numId="76" w16cid:durableId="2077699606">
    <w:abstractNumId w:val="41"/>
  </w:num>
  <w:num w:numId="77" w16cid:durableId="1622875932">
    <w:abstractNumId w:val="29"/>
  </w:num>
  <w:num w:numId="78" w16cid:durableId="398795072">
    <w:abstractNumId w:val="39"/>
  </w:num>
  <w:num w:numId="79" w16cid:durableId="1978294186">
    <w:abstractNumId w:val="92"/>
  </w:num>
  <w:num w:numId="80" w16cid:durableId="768815277">
    <w:abstractNumId w:val="22"/>
  </w:num>
  <w:num w:numId="81" w16cid:durableId="1992975323">
    <w:abstractNumId w:val="20"/>
  </w:num>
  <w:num w:numId="82" w16cid:durableId="1431391986">
    <w:abstractNumId w:val="61"/>
  </w:num>
  <w:num w:numId="83" w16cid:durableId="619146996">
    <w:abstractNumId w:val="83"/>
  </w:num>
  <w:num w:numId="84" w16cid:durableId="1616331778">
    <w:abstractNumId w:val="64"/>
  </w:num>
  <w:num w:numId="85" w16cid:durableId="141045424">
    <w:abstractNumId w:val="52"/>
  </w:num>
  <w:num w:numId="86" w16cid:durableId="290594903">
    <w:abstractNumId w:val="58"/>
  </w:num>
  <w:num w:numId="87" w16cid:durableId="1452284969">
    <w:abstractNumId w:val="97"/>
  </w:num>
  <w:num w:numId="88" w16cid:durableId="966156172">
    <w:abstractNumId w:val="51"/>
  </w:num>
  <w:num w:numId="89" w16cid:durableId="1989434531">
    <w:abstractNumId w:val="18"/>
  </w:num>
  <w:num w:numId="90" w16cid:durableId="420416184">
    <w:abstractNumId w:val="95"/>
  </w:num>
  <w:num w:numId="91" w16cid:durableId="553350681">
    <w:abstractNumId w:val="100"/>
  </w:num>
  <w:num w:numId="92" w16cid:durableId="1799226316">
    <w:abstractNumId w:val="78"/>
  </w:num>
  <w:num w:numId="93" w16cid:durableId="1976832829">
    <w:abstractNumId w:val="42"/>
  </w:num>
  <w:num w:numId="94" w16cid:durableId="1152713882">
    <w:abstractNumId w:val="50"/>
  </w:num>
  <w:num w:numId="95" w16cid:durableId="969020888">
    <w:abstractNumId w:val="28"/>
  </w:num>
  <w:num w:numId="96" w16cid:durableId="1997147392">
    <w:abstractNumId w:val="94"/>
  </w:num>
  <w:num w:numId="97" w16cid:durableId="164899539">
    <w:abstractNumId w:val="14"/>
  </w:num>
  <w:num w:numId="98" w16cid:durableId="1940327595">
    <w:abstractNumId w:val="16"/>
  </w:num>
  <w:num w:numId="99" w16cid:durableId="814637584">
    <w:abstractNumId w:val="47"/>
  </w:num>
  <w:num w:numId="100" w16cid:durableId="291133871">
    <w:abstractNumId w:val="73"/>
  </w:num>
  <w:num w:numId="101" w16cid:durableId="1093165486">
    <w:abstractNumId w:val="15"/>
  </w:num>
  <w:num w:numId="102" w16cid:durableId="1659449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708B"/>
    <w:rsid w:val="0005079F"/>
    <w:rsid w:val="00050CF6"/>
    <w:rsid w:val="000568D1"/>
    <w:rsid w:val="00061873"/>
    <w:rsid w:val="000632D1"/>
    <w:rsid w:val="00067118"/>
    <w:rsid w:val="0007006C"/>
    <w:rsid w:val="00072D76"/>
    <w:rsid w:val="00074073"/>
    <w:rsid w:val="00082661"/>
    <w:rsid w:val="0008307F"/>
    <w:rsid w:val="00086F76"/>
    <w:rsid w:val="00094942"/>
    <w:rsid w:val="00097EC4"/>
    <w:rsid w:val="000A2713"/>
    <w:rsid w:val="000A3285"/>
    <w:rsid w:val="000A34F6"/>
    <w:rsid w:val="000A39B4"/>
    <w:rsid w:val="000A6873"/>
    <w:rsid w:val="000B15CA"/>
    <w:rsid w:val="000B3169"/>
    <w:rsid w:val="000B62FF"/>
    <w:rsid w:val="000C25FB"/>
    <w:rsid w:val="000C5340"/>
    <w:rsid w:val="000D3CC7"/>
    <w:rsid w:val="000D647B"/>
    <w:rsid w:val="000D783E"/>
    <w:rsid w:val="000E3521"/>
    <w:rsid w:val="000E384A"/>
    <w:rsid w:val="000E40C4"/>
    <w:rsid w:val="000E4E5F"/>
    <w:rsid w:val="000E5450"/>
    <w:rsid w:val="000F0794"/>
    <w:rsid w:val="000F3388"/>
    <w:rsid w:val="0010093B"/>
    <w:rsid w:val="00110F35"/>
    <w:rsid w:val="00111F21"/>
    <w:rsid w:val="0011283F"/>
    <w:rsid w:val="0011303A"/>
    <w:rsid w:val="00115395"/>
    <w:rsid w:val="00123154"/>
    <w:rsid w:val="00123370"/>
    <w:rsid w:val="00124D36"/>
    <w:rsid w:val="001251F8"/>
    <w:rsid w:val="00125763"/>
    <w:rsid w:val="0013367B"/>
    <w:rsid w:val="001338EA"/>
    <w:rsid w:val="001350D2"/>
    <w:rsid w:val="00137492"/>
    <w:rsid w:val="0014199E"/>
    <w:rsid w:val="00141E5A"/>
    <w:rsid w:val="00143C7D"/>
    <w:rsid w:val="00153275"/>
    <w:rsid w:val="00153531"/>
    <w:rsid w:val="00154AA9"/>
    <w:rsid w:val="0015559A"/>
    <w:rsid w:val="00155AAE"/>
    <w:rsid w:val="0015770A"/>
    <w:rsid w:val="00160CB9"/>
    <w:rsid w:val="00162F42"/>
    <w:rsid w:val="00170E9D"/>
    <w:rsid w:val="001727EB"/>
    <w:rsid w:val="001740DD"/>
    <w:rsid w:val="00176994"/>
    <w:rsid w:val="001809F3"/>
    <w:rsid w:val="00182F9E"/>
    <w:rsid w:val="00185A1B"/>
    <w:rsid w:val="00186060"/>
    <w:rsid w:val="00194B5B"/>
    <w:rsid w:val="001976C7"/>
    <w:rsid w:val="001B0F0A"/>
    <w:rsid w:val="001C2729"/>
    <w:rsid w:val="001C37E6"/>
    <w:rsid w:val="001C5C07"/>
    <w:rsid w:val="001C71A3"/>
    <w:rsid w:val="001D1578"/>
    <w:rsid w:val="001D21B8"/>
    <w:rsid w:val="001D286A"/>
    <w:rsid w:val="001D4E4A"/>
    <w:rsid w:val="001E00C4"/>
    <w:rsid w:val="001E1445"/>
    <w:rsid w:val="001E2232"/>
    <w:rsid w:val="001E4D46"/>
    <w:rsid w:val="001E60AB"/>
    <w:rsid w:val="001E7D69"/>
    <w:rsid w:val="001F0A77"/>
    <w:rsid w:val="001F1AF9"/>
    <w:rsid w:val="001F1D88"/>
    <w:rsid w:val="001F4E3F"/>
    <w:rsid w:val="0020075D"/>
    <w:rsid w:val="00200A8F"/>
    <w:rsid w:val="00203D6E"/>
    <w:rsid w:val="00205AB3"/>
    <w:rsid w:val="002120DC"/>
    <w:rsid w:val="00213C50"/>
    <w:rsid w:val="00215EFD"/>
    <w:rsid w:val="00217F0C"/>
    <w:rsid w:val="00220BA8"/>
    <w:rsid w:val="00221361"/>
    <w:rsid w:val="00225EDF"/>
    <w:rsid w:val="00226B19"/>
    <w:rsid w:val="002400A5"/>
    <w:rsid w:val="00240D95"/>
    <w:rsid w:val="00241EB3"/>
    <w:rsid w:val="002423DF"/>
    <w:rsid w:val="00246A9C"/>
    <w:rsid w:val="00251736"/>
    <w:rsid w:val="0025726A"/>
    <w:rsid w:val="00260164"/>
    <w:rsid w:val="00260AE6"/>
    <w:rsid w:val="00260E8D"/>
    <w:rsid w:val="0027105C"/>
    <w:rsid w:val="00272E3C"/>
    <w:rsid w:val="00274841"/>
    <w:rsid w:val="00275E4F"/>
    <w:rsid w:val="0028098B"/>
    <w:rsid w:val="0028656D"/>
    <w:rsid w:val="00291B6B"/>
    <w:rsid w:val="0029215D"/>
    <w:rsid w:val="0029267C"/>
    <w:rsid w:val="00293258"/>
    <w:rsid w:val="0029683D"/>
    <w:rsid w:val="002A1165"/>
    <w:rsid w:val="002A38C5"/>
    <w:rsid w:val="002A7156"/>
    <w:rsid w:val="002B1033"/>
    <w:rsid w:val="002B152E"/>
    <w:rsid w:val="002B4F7E"/>
    <w:rsid w:val="002B76AC"/>
    <w:rsid w:val="002C0574"/>
    <w:rsid w:val="002C6EB6"/>
    <w:rsid w:val="002D1BE8"/>
    <w:rsid w:val="002D247C"/>
    <w:rsid w:val="002D532F"/>
    <w:rsid w:val="002E1CAA"/>
    <w:rsid w:val="002F0A83"/>
    <w:rsid w:val="002F15DB"/>
    <w:rsid w:val="002F4DD0"/>
    <w:rsid w:val="002F4E4B"/>
    <w:rsid w:val="002F7690"/>
    <w:rsid w:val="00306E0A"/>
    <w:rsid w:val="00310859"/>
    <w:rsid w:val="00312F30"/>
    <w:rsid w:val="00323A65"/>
    <w:rsid w:val="00330E08"/>
    <w:rsid w:val="003319CB"/>
    <w:rsid w:val="00332CEA"/>
    <w:rsid w:val="00332F9E"/>
    <w:rsid w:val="00337767"/>
    <w:rsid w:val="00341074"/>
    <w:rsid w:val="003425A3"/>
    <w:rsid w:val="003425F7"/>
    <w:rsid w:val="00360563"/>
    <w:rsid w:val="00361F2C"/>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B097A"/>
    <w:rsid w:val="003B1F1D"/>
    <w:rsid w:val="003B5C87"/>
    <w:rsid w:val="003C72F2"/>
    <w:rsid w:val="003D0300"/>
    <w:rsid w:val="003D5F59"/>
    <w:rsid w:val="003E4CF9"/>
    <w:rsid w:val="003E64E6"/>
    <w:rsid w:val="003F58D4"/>
    <w:rsid w:val="00400EF3"/>
    <w:rsid w:val="004015F0"/>
    <w:rsid w:val="00403535"/>
    <w:rsid w:val="004047B2"/>
    <w:rsid w:val="0040585F"/>
    <w:rsid w:val="00406B0D"/>
    <w:rsid w:val="0041657C"/>
    <w:rsid w:val="00424E35"/>
    <w:rsid w:val="0042760B"/>
    <w:rsid w:val="004301DB"/>
    <w:rsid w:val="00435B9D"/>
    <w:rsid w:val="004433C5"/>
    <w:rsid w:val="00443F60"/>
    <w:rsid w:val="00443F7D"/>
    <w:rsid w:val="00446254"/>
    <w:rsid w:val="0045129E"/>
    <w:rsid w:val="00452DD6"/>
    <w:rsid w:val="004540D7"/>
    <w:rsid w:val="00455B40"/>
    <w:rsid w:val="00460C0B"/>
    <w:rsid w:val="0046284D"/>
    <w:rsid w:val="00462E79"/>
    <w:rsid w:val="0046485D"/>
    <w:rsid w:val="0047522B"/>
    <w:rsid w:val="00476FD4"/>
    <w:rsid w:val="00477AA4"/>
    <w:rsid w:val="00480978"/>
    <w:rsid w:val="00480F81"/>
    <w:rsid w:val="00481A6D"/>
    <w:rsid w:val="00482178"/>
    <w:rsid w:val="004832D2"/>
    <w:rsid w:val="00484195"/>
    <w:rsid w:val="00485C06"/>
    <w:rsid w:val="00486659"/>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2867"/>
    <w:rsid w:val="004D28A6"/>
    <w:rsid w:val="004D33C4"/>
    <w:rsid w:val="004D6C77"/>
    <w:rsid w:val="004D7097"/>
    <w:rsid w:val="004D7CBA"/>
    <w:rsid w:val="004E1253"/>
    <w:rsid w:val="004E1409"/>
    <w:rsid w:val="004E53C5"/>
    <w:rsid w:val="004F433C"/>
    <w:rsid w:val="004F4616"/>
    <w:rsid w:val="004F562C"/>
    <w:rsid w:val="00500033"/>
    <w:rsid w:val="00500F50"/>
    <w:rsid w:val="005020A5"/>
    <w:rsid w:val="005023B3"/>
    <w:rsid w:val="00503208"/>
    <w:rsid w:val="005034FF"/>
    <w:rsid w:val="00511FA9"/>
    <w:rsid w:val="00512C37"/>
    <w:rsid w:val="00522D4C"/>
    <w:rsid w:val="00523355"/>
    <w:rsid w:val="00526750"/>
    <w:rsid w:val="00531D7E"/>
    <w:rsid w:val="00531FB8"/>
    <w:rsid w:val="005321C7"/>
    <w:rsid w:val="00534E92"/>
    <w:rsid w:val="00536EFC"/>
    <w:rsid w:val="00543517"/>
    <w:rsid w:val="005534CF"/>
    <w:rsid w:val="00554659"/>
    <w:rsid w:val="005549E6"/>
    <w:rsid w:val="00555390"/>
    <w:rsid w:val="00560786"/>
    <w:rsid w:val="00560CC0"/>
    <w:rsid w:val="00562395"/>
    <w:rsid w:val="00564AC2"/>
    <w:rsid w:val="005653B4"/>
    <w:rsid w:val="00566053"/>
    <w:rsid w:val="005703B0"/>
    <w:rsid w:val="00570F31"/>
    <w:rsid w:val="0057291A"/>
    <w:rsid w:val="00572986"/>
    <w:rsid w:val="00573401"/>
    <w:rsid w:val="00580F25"/>
    <w:rsid w:val="005816E8"/>
    <w:rsid w:val="00582BBE"/>
    <w:rsid w:val="00587118"/>
    <w:rsid w:val="00594618"/>
    <w:rsid w:val="0059690E"/>
    <w:rsid w:val="005A30AA"/>
    <w:rsid w:val="005A30C4"/>
    <w:rsid w:val="005B7B93"/>
    <w:rsid w:val="005C2FCD"/>
    <w:rsid w:val="005C3E34"/>
    <w:rsid w:val="005C78F7"/>
    <w:rsid w:val="005C7F8A"/>
    <w:rsid w:val="005D00D1"/>
    <w:rsid w:val="005D1AAE"/>
    <w:rsid w:val="005D3589"/>
    <w:rsid w:val="005D3ED9"/>
    <w:rsid w:val="005E0BAD"/>
    <w:rsid w:val="005F4A3F"/>
    <w:rsid w:val="006029C0"/>
    <w:rsid w:val="00612A49"/>
    <w:rsid w:val="00615E84"/>
    <w:rsid w:val="00617057"/>
    <w:rsid w:val="00617391"/>
    <w:rsid w:val="00620DD4"/>
    <w:rsid w:val="006256F7"/>
    <w:rsid w:val="00633B5D"/>
    <w:rsid w:val="00634D39"/>
    <w:rsid w:val="0063616E"/>
    <w:rsid w:val="00636B25"/>
    <w:rsid w:val="00637090"/>
    <w:rsid w:val="00646C3F"/>
    <w:rsid w:val="00650CEA"/>
    <w:rsid w:val="00652CC1"/>
    <w:rsid w:val="0065406D"/>
    <w:rsid w:val="00654680"/>
    <w:rsid w:val="00655D8E"/>
    <w:rsid w:val="00655F4F"/>
    <w:rsid w:val="0065641F"/>
    <w:rsid w:val="0065749A"/>
    <w:rsid w:val="006632C5"/>
    <w:rsid w:val="0066440A"/>
    <w:rsid w:val="0066664E"/>
    <w:rsid w:val="00666DB2"/>
    <w:rsid w:val="0066782D"/>
    <w:rsid w:val="00672AD4"/>
    <w:rsid w:val="00673B48"/>
    <w:rsid w:val="0067627D"/>
    <w:rsid w:val="00685504"/>
    <w:rsid w:val="006871DE"/>
    <w:rsid w:val="00691CCF"/>
    <w:rsid w:val="00692059"/>
    <w:rsid w:val="00692A74"/>
    <w:rsid w:val="006960A5"/>
    <w:rsid w:val="006A00A0"/>
    <w:rsid w:val="006A1CAC"/>
    <w:rsid w:val="006A23D6"/>
    <w:rsid w:val="006A2CF5"/>
    <w:rsid w:val="006A327E"/>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457B"/>
    <w:rsid w:val="006C60CF"/>
    <w:rsid w:val="006D31D8"/>
    <w:rsid w:val="006E034C"/>
    <w:rsid w:val="006E7241"/>
    <w:rsid w:val="006F0806"/>
    <w:rsid w:val="006F0C0F"/>
    <w:rsid w:val="006F2CBD"/>
    <w:rsid w:val="006F44EA"/>
    <w:rsid w:val="006F4D21"/>
    <w:rsid w:val="006F54F3"/>
    <w:rsid w:val="006F7318"/>
    <w:rsid w:val="0070322A"/>
    <w:rsid w:val="007071C1"/>
    <w:rsid w:val="00707B98"/>
    <w:rsid w:val="00714BC8"/>
    <w:rsid w:val="00716C8E"/>
    <w:rsid w:val="00722A93"/>
    <w:rsid w:val="00723C9B"/>
    <w:rsid w:val="00725BC1"/>
    <w:rsid w:val="007266B2"/>
    <w:rsid w:val="00727F70"/>
    <w:rsid w:val="00731746"/>
    <w:rsid w:val="00736715"/>
    <w:rsid w:val="007427D4"/>
    <w:rsid w:val="00744B32"/>
    <w:rsid w:val="00744FEA"/>
    <w:rsid w:val="007455E8"/>
    <w:rsid w:val="007462CE"/>
    <w:rsid w:val="00750B71"/>
    <w:rsid w:val="00751B55"/>
    <w:rsid w:val="00751D5E"/>
    <w:rsid w:val="007522A2"/>
    <w:rsid w:val="00766B04"/>
    <w:rsid w:val="0077017F"/>
    <w:rsid w:val="007709CD"/>
    <w:rsid w:val="00771DF7"/>
    <w:rsid w:val="00773458"/>
    <w:rsid w:val="007956E4"/>
    <w:rsid w:val="007A1650"/>
    <w:rsid w:val="007A1E77"/>
    <w:rsid w:val="007A221D"/>
    <w:rsid w:val="007A52C3"/>
    <w:rsid w:val="007A6BBA"/>
    <w:rsid w:val="007B128D"/>
    <w:rsid w:val="007B1431"/>
    <w:rsid w:val="007B5E47"/>
    <w:rsid w:val="007E0B4C"/>
    <w:rsid w:val="007E362D"/>
    <w:rsid w:val="007E3BFC"/>
    <w:rsid w:val="007E53F6"/>
    <w:rsid w:val="007F2F65"/>
    <w:rsid w:val="007F3DEC"/>
    <w:rsid w:val="00800A39"/>
    <w:rsid w:val="00802082"/>
    <w:rsid w:val="00804525"/>
    <w:rsid w:val="00814E5A"/>
    <w:rsid w:val="00815E3F"/>
    <w:rsid w:val="00816DEA"/>
    <w:rsid w:val="00822E90"/>
    <w:rsid w:val="00823C0D"/>
    <w:rsid w:val="00823DA2"/>
    <w:rsid w:val="008256DF"/>
    <w:rsid w:val="00831D0F"/>
    <w:rsid w:val="00833094"/>
    <w:rsid w:val="00833FC9"/>
    <w:rsid w:val="00835CA4"/>
    <w:rsid w:val="00842E01"/>
    <w:rsid w:val="008430F2"/>
    <w:rsid w:val="008700F3"/>
    <w:rsid w:val="00871AC0"/>
    <w:rsid w:val="00874A8B"/>
    <w:rsid w:val="00876F10"/>
    <w:rsid w:val="008836B3"/>
    <w:rsid w:val="00885D8C"/>
    <w:rsid w:val="0089057B"/>
    <w:rsid w:val="00893676"/>
    <w:rsid w:val="00893FBF"/>
    <w:rsid w:val="008A0FD4"/>
    <w:rsid w:val="008A3EC0"/>
    <w:rsid w:val="008A4BCD"/>
    <w:rsid w:val="008A6F7B"/>
    <w:rsid w:val="008B478D"/>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487"/>
    <w:rsid w:val="00947EE7"/>
    <w:rsid w:val="009507CA"/>
    <w:rsid w:val="00951CEB"/>
    <w:rsid w:val="00955405"/>
    <w:rsid w:val="00955B6B"/>
    <w:rsid w:val="00965A4D"/>
    <w:rsid w:val="00970C52"/>
    <w:rsid w:val="00972C84"/>
    <w:rsid w:val="009755CA"/>
    <w:rsid w:val="00983D7C"/>
    <w:rsid w:val="00986C45"/>
    <w:rsid w:val="009931EC"/>
    <w:rsid w:val="00993ED1"/>
    <w:rsid w:val="009A6851"/>
    <w:rsid w:val="009A6A27"/>
    <w:rsid w:val="009B1F44"/>
    <w:rsid w:val="009B6027"/>
    <w:rsid w:val="009C0DC7"/>
    <w:rsid w:val="009C6F89"/>
    <w:rsid w:val="009C70E2"/>
    <w:rsid w:val="009D1148"/>
    <w:rsid w:val="009D2BE0"/>
    <w:rsid w:val="009D3A86"/>
    <w:rsid w:val="009D4A58"/>
    <w:rsid w:val="009D500B"/>
    <w:rsid w:val="009E11F6"/>
    <w:rsid w:val="009E29EA"/>
    <w:rsid w:val="009E5567"/>
    <w:rsid w:val="009E56E8"/>
    <w:rsid w:val="009F28EB"/>
    <w:rsid w:val="009F4036"/>
    <w:rsid w:val="00A0267D"/>
    <w:rsid w:val="00A04E59"/>
    <w:rsid w:val="00A0502B"/>
    <w:rsid w:val="00A074D5"/>
    <w:rsid w:val="00A07A60"/>
    <w:rsid w:val="00A11E8F"/>
    <w:rsid w:val="00A120E6"/>
    <w:rsid w:val="00A21FB4"/>
    <w:rsid w:val="00A224CF"/>
    <w:rsid w:val="00A253B5"/>
    <w:rsid w:val="00A27D15"/>
    <w:rsid w:val="00A3141A"/>
    <w:rsid w:val="00A34EE3"/>
    <w:rsid w:val="00A37502"/>
    <w:rsid w:val="00A4359A"/>
    <w:rsid w:val="00A449EB"/>
    <w:rsid w:val="00A453A8"/>
    <w:rsid w:val="00A45902"/>
    <w:rsid w:val="00A47A0C"/>
    <w:rsid w:val="00A5016F"/>
    <w:rsid w:val="00A532FD"/>
    <w:rsid w:val="00A5441B"/>
    <w:rsid w:val="00A5698C"/>
    <w:rsid w:val="00A60B63"/>
    <w:rsid w:val="00A61E53"/>
    <w:rsid w:val="00A646BA"/>
    <w:rsid w:val="00A649A5"/>
    <w:rsid w:val="00A65BFD"/>
    <w:rsid w:val="00A665AA"/>
    <w:rsid w:val="00A71F6F"/>
    <w:rsid w:val="00A72F80"/>
    <w:rsid w:val="00A857AD"/>
    <w:rsid w:val="00A86307"/>
    <w:rsid w:val="00A87F84"/>
    <w:rsid w:val="00A90F38"/>
    <w:rsid w:val="00A92E96"/>
    <w:rsid w:val="00A939E1"/>
    <w:rsid w:val="00A940B4"/>
    <w:rsid w:val="00AA45D3"/>
    <w:rsid w:val="00AA7BA4"/>
    <w:rsid w:val="00AB556A"/>
    <w:rsid w:val="00AC0322"/>
    <w:rsid w:val="00AC551F"/>
    <w:rsid w:val="00AC6469"/>
    <w:rsid w:val="00AC7FCB"/>
    <w:rsid w:val="00AD036C"/>
    <w:rsid w:val="00AD0588"/>
    <w:rsid w:val="00AD4626"/>
    <w:rsid w:val="00AE0B52"/>
    <w:rsid w:val="00AE242A"/>
    <w:rsid w:val="00AE35FF"/>
    <w:rsid w:val="00AF0705"/>
    <w:rsid w:val="00AF5399"/>
    <w:rsid w:val="00B07C83"/>
    <w:rsid w:val="00B1351A"/>
    <w:rsid w:val="00B1672B"/>
    <w:rsid w:val="00B17F28"/>
    <w:rsid w:val="00B20549"/>
    <w:rsid w:val="00B216F5"/>
    <w:rsid w:val="00B25877"/>
    <w:rsid w:val="00B25E85"/>
    <w:rsid w:val="00B27455"/>
    <w:rsid w:val="00B30DCD"/>
    <w:rsid w:val="00B33A25"/>
    <w:rsid w:val="00B40798"/>
    <w:rsid w:val="00B41AF9"/>
    <w:rsid w:val="00B446D9"/>
    <w:rsid w:val="00B4703B"/>
    <w:rsid w:val="00B52F83"/>
    <w:rsid w:val="00B54479"/>
    <w:rsid w:val="00B57F17"/>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3047"/>
    <w:rsid w:val="00BB408E"/>
    <w:rsid w:val="00BB57E7"/>
    <w:rsid w:val="00BB7FBB"/>
    <w:rsid w:val="00BC00FC"/>
    <w:rsid w:val="00BC062C"/>
    <w:rsid w:val="00BC0A9F"/>
    <w:rsid w:val="00BC0FF6"/>
    <w:rsid w:val="00BC57C8"/>
    <w:rsid w:val="00BC7367"/>
    <w:rsid w:val="00BD02B7"/>
    <w:rsid w:val="00BD3D98"/>
    <w:rsid w:val="00BD3E7F"/>
    <w:rsid w:val="00BD5728"/>
    <w:rsid w:val="00BF1143"/>
    <w:rsid w:val="00BF1276"/>
    <w:rsid w:val="00BF3778"/>
    <w:rsid w:val="00C023AA"/>
    <w:rsid w:val="00C035D7"/>
    <w:rsid w:val="00C04CB9"/>
    <w:rsid w:val="00C06556"/>
    <w:rsid w:val="00C068B0"/>
    <w:rsid w:val="00C07F49"/>
    <w:rsid w:val="00C110A2"/>
    <w:rsid w:val="00C2079C"/>
    <w:rsid w:val="00C2646D"/>
    <w:rsid w:val="00C31D58"/>
    <w:rsid w:val="00C32D9E"/>
    <w:rsid w:val="00C34BEB"/>
    <w:rsid w:val="00C41B66"/>
    <w:rsid w:val="00C4289E"/>
    <w:rsid w:val="00C46309"/>
    <w:rsid w:val="00C5004F"/>
    <w:rsid w:val="00C536F9"/>
    <w:rsid w:val="00C63939"/>
    <w:rsid w:val="00C7042A"/>
    <w:rsid w:val="00C71425"/>
    <w:rsid w:val="00C75742"/>
    <w:rsid w:val="00C76A7D"/>
    <w:rsid w:val="00C81473"/>
    <w:rsid w:val="00C822E6"/>
    <w:rsid w:val="00C84A90"/>
    <w:rsid w:val="00C86838"/>
    <w:rsid w:val="00C948AD"/>
    <w:rsid w:val="00C9598C"/>
    <w:rsid w:val="00C9641E"/>
    <w:rsid w:val="00C97F2E"/>
    <w:rsid w:val="00CA2237"/>
    <w:rsid w:val="00CA7767"/>
    <w:rsid w:val="00CB09A9"/>
    <w:rsid w:val="00CB0AA5"/>
    <w:rsid w:val="00CB290C"/>
    <w:rsid w:val="00CB2A24"/>
    <w:rsid w:val="00CC5EBE"/>
    <w:rsid w:val="00CC610D"/>
    <w:rsid w:val="00CC65A5"/>
    <w:rsid w:val="00CC76FF"/>
    <w:rsid w:val="00CD064A"/>
    <w:rsid w:val="00CD06BD"/>
    <w:rsid w:val="00CD14AB"/>
    <w:rsid w:val="00CD3369"/>
    <w:rsid w:val="00CD60B2"/>
    <w:rsid w:val="00CD6E08"/>
    <w:rsid w:val="00CE2E02"/>
    <w:rsid w:val="00CE3B7C"/>
    <w:rsid w:val="00CE5F10"/>
    <w:rsid w:val="00CE6BF3"/>
    <w:rsid w:val="00CF0EC3"/>
    <w:rsid w:val="00CF14BA"/>
    <w:rsid w:val="00CF1ECC"/>
    <w:rsid w:val="00CF52CC"/>
    <w:rsid w:val="00D004FC"/>
    <w:rsid w:val="00D03E08"/>
    <w:rsid w:val="00D05212"/>
    <w:rsid w:val="00D11EF9"/>
    <w:rsid w:val="00D141A5"/>
    <w:rsid w:val="00D14E2E"/>
    <w:rsid w:val="00D15B75"/>
    <w:rsid w:val="00D16749"/>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61C9"/>
    <w:rsid w:val="00D6624F"/>
    <w:rsid w:val="00D70469"/>
    <w:rsid w:val="00D73B90"/>
    <w:rsid w:val="00D77673"/>
    <w:rsid w:val="00D80D9A"/>
    <w:rsid w:val="00D80EDE"/>
    <w:rsid w:val="00D8410C"/>
    <w:rsid w:val="00D847F9"/>
    <w:rsid w:val="00D85F02"/>
    <w:rsid w:val="00D91CB5"/>
    <w:rsid w:val="00D950A4"/>
    <w:rsid w:val="00DA0C9B"/>
    <w:rsid w:val="00DA4A27"/>
    <w:rsid w:val="00DB716B"/>
    <w:rsid w:val="00DC1A09"/>
    <w:rsid w:val="00DC4F02"/>
    <w:rsid w:val="00DC528C"/>
    <w:rsid w:val="00DC73C2"/>
    <w:rsid w:val="00DD14D2"/>
    <w:rsid w:val="00DD371A"/>
    <w:rsid w:val="00DD4C4A"/>
    <w:rsid w:val="00DD7248"/>
    <w:rsid w:val="00DE3365"/>
    <w:rsid w:val="00DE3A03"/>
    <w:rsid w:val="00DE42CE"/>
    <w:rsid w:val="00DF14CF"/>
    <w:rsid w:val="00DF1CF4"/>
    <w:rsid w:val="00DF2262"/>
    <w:rsid w:val="00DF6E30"/>
    <w:rsid w:val="00DF7C57"/>
    <w:rsid w:val="00E035DB"/>
    <w:rsid w:val="00E04B17"/>
    <w:rsid w:val="00E07DFF"/>
    <w:rsid w:val="00E116EC"/>
    <w:rsid w:val="00E11D08"/>
    <w:rsid w:val="00E15DB2"/>
    <w:rsid w:val="00E21549"/>
    <w:rsid w:val="00E238C2"/>
    <w:rsid w:val="00E239AF"/>
    <w:rsid w:val="00E259FB"/>
    <w:rsid w:val="00E30B5F"/>
    <w:rsid w:val="00E32BE7"/>
    <w:rsid w:val="00E35CE5"/>
    <w:rsid w:val="00E37884"/>
    <w:rsid w:val="00E40710"/>
    <w:rsid w:val="00E40A7F"/>
    <w:rsid w:val="00E41373"/>
    <w:rsid w:val="00E42C37"/>
    <w:rsid w:val="00E434E5"/>
    <w:rsid w:val="00E54B16"/>
    <w:rsid w:val="00E569A5"/>
    <w:rsid w:val="00E6130B"/>
    <w:rsid w:val="00E61BBD"/>
    <w:rsid w:val="00E6704D"/>
    <w:rsid w:val="00E73294"/>
    <w:rsid w:val="00E73F8E"/>
    <w:rsid w:val="00E758F1"/>
    <w:rsid w:val="00E81FAE"/>
    <w:rsid w:val="00E8775C"/>
    <w:rsid w:val="00E90C7C"/>
    <w:rsid w:val="00E90E8F"/>
    <w:rsid w:val="00E92C22"/>
    <w:rsid w:val="00E94420"/>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B63"/>
    <w:rsid w:val="00EE01B8"/>
    <w:rsid w:val="00EE26A9"/>
    <w:rsid w:val="00EE2906"/>
    <w:rsid w:val="00EE47E2"/>
    <w:rsid w:val="00EE5984"/>
    <w:rsid w:val="00EF75D2"/>
    <w:rsid w:val="00F00D24"/>
    <w:rsid w:val="00F0115F"/>
    <w:rsid w:val="00F05D3B"/>
    <w:rsid w:val="00F06356"/>
    <w:rsid w:val="00F15E44"/>
    <w:rsid w:val="00F20C2D"/>
    <w:rsid w:val="00F24A5D"/>
    <w:rsid w:val="00F3026E"/>
    <w:rsid w:val="00F313EE"/>
    <w:rsid w:val="00F317FA"/>
    <w:rsid w:val="00F320D1"/>
    <w:rsid w:val="00F34031"/>
    <w:rsid w:val="00F34FB4"/>
    <w:rsid w:val="00F3502B"/>
    <w:rsid w:val="00F367A2"/>
    <w:rsid w:val="00F404E6"/>
    <w:rsid w:val="00F420C5"/>
    <w:rsid w:val="00F55876"/>
    <w:rsid w:val="00F57500"/>
    <w:rsid w:val="00F62585"/>
    <w:rsid w:val="00F6537F"/>
    <w:rsid w:val="00F723DE"/>
    <w:rsid w:val="00F812A6"/>
    <w:rsid w:val="00F83AED"/>
    <w:rsid w:val="00F91E8B"/>
    <w:rsid w:val="00F93267"/>
    <w:rsid w:val="00F93E2B"/>
    <w:rsid w:val="00F949B1"/>
    <w:rsid w:val="00F9521D"/>
    <w:rsid w:val="00F95BFF"/>
    <w:rsid w:val="00F977C4"/>
    <w:rsid w:val="00FA2E03"/>
    <w:rsid w:val="00FA3612"/>
    <w:rsid w:val="00FA5635"/>
    <w:rsid w:val="00FA70A7"/>
    <w:rsid w:val="00FA7765"/>
    <w:rsid w:val="00FB31FD"/>
    <w:rsid w:val="00FB532B"/>
    <w:rsid w:val="00FC26CC"/>
    <w:rsid w:val="00FC3230"/>
    <w:rsid w:val="00FD04AD"/>
    <w:rsid w:val="00FD3422"/>
    <w:rsid w:val="00FD428D"/>
    <w:rsid w:val="00FD74C3"/>
    <w:rsid w:val="00FE0774"/>
    <w:rsid w:val="00FE097D"/>
    <w:rsid w:val="00FE27BF"/>
    <w:rsid w:val="00FE40FC"/>
    <w:rsid w:val="00FE55C2"/>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2024-11-02T04:35:00Z</dcterms:created>
  <dcterms:modified xsi:type="dcterms:W3CDTF">2024-11-02T04:35:00Z</dcterms:modified>
</cp:coreProperties>
</file>